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0A" w:rsidRPr="007C7AD1" w:rsidRDefault="002D7B0A" w:rsidP="002D7B0A">
      <w:pPr>
        <w:shd w:val="clear" w:color="auto" w:fill="FFFFFF"/>
        <w:ind w:left="22"/>
        <w:jc w:val="center"/>
        <w:outlineLvl w:val="0"/>
      </w:pPr>
      <w:r w:rsidRPr="007C7AD1">
        <w:rPr>
          <w:b/>
          <w:bCs/>
        </w:rPr>
        <w:t>Техническое задание</w:t>
      </w:r>
    </w:p>
    <w:p w:rsidR="002D7B0A" w:rsidRPr="007C7AD1" w:rsidRDefault="002D7B0A" w:rsidP="002D7B0A">
      <w:pPr>
        <w:shd w:val="clear" w:color="auto" w:fill="FFFFFF"/>
        <w:ind w:left="22"/>
        <w:jc w:val="center"/>
      </w:pPr>
      <w:r w:rsidRPr="007C7AD1">
        <w:t>на открытый запрос предложений по выбору исполнителя работ</w:t>
      </w:r>
    </w:p>
    <w:p w:rsidR="002D7B0A" w:rsidRPr="007C7AD1" w:rsidRDefault="002D7B0A" w:rsidP="002D7B0A">
      <w:pPr>
        <w:shd w:val="clear" w:color="auto" w:fill="FFFFFF"/>
        <w:ind w:left="22"/>
        <w:jc w:val="center"/>
      </w:pPr>
      <w:r w:rsidRPr="007C7AD1">
        <w:rPr>
          <w:b/>
          <w:bCs/>
          <w:spacing w:val="-1"/>
        </w:rPr>
        <w:t>по разработке нормативн</w:t>
      </w:r>
      <w:r>
        <w:rPr>
          <w:b/>
          <w:bCs/>
          <w:spacing w:val="-1"/>
        </w:rPr>
        <w:t xml:space="preserve">ых энергетических характеристик </w:t>
      </w:r>
    </w:p>
    <w:p w:rsidR="002D7B0A" w:rsidRPr="007C7AD1" w:rsidRDefault="000C1361" w:rsidP="002D7B0A">
      <w:pPr>
        <w:shd w:val="clear" w:color="auto" w:fill="FFFFFF"/>
        <w:ind w:left="22"/>
        <w:jc w:val="center"/>
      </w:pPr>
      <w:r>
        <w:rPr>
          <w:b/>
          <w:bCs/>
        </w:rPr>
        <w:t xml:space="preserve">по Каскаду </w:t>
      </w:r>
      <w:proofErr w:type="spellStart"/>
      <w:r>
        <w:rPr>
          <w:b/>
          <w:bCs/>
        </w:rPr>
        <w:t>Выгских</w:t>
      </w:r>
      <w:proofErr w:type="spellEnd"/>
      <w:r>
        <w:rPr>
          <w:b/>
          <w:bCs/>
        </w:rPr>
        <w:t xml:space="preserve"> ГЭС</w:t>
      </w:r>
      <w:r w:rsidR="002D7B0A">
        <w:rPr>
          <w:b/>
          <w:bCs/>
        </w:rPr>
        <w:t xml:space="preserve"> </w:t>
      </w:r>
      <w:r w:rsidR="002D7B0A" w:rsidRPr="007C7AD1">
        <w:rPr>
          <w:b/>
          <w:bCs/>
        </w:rPr>
        <w:t>филиала «Карельский» ОАО «ТГК-1»</w:t>
      </w:r>
    </w:p>
    <w:p w:rsidR="002D7B0A" w:rsidRPr="007C7AD1" w:rsidRDefault="002D7B0A" w:rsidP="00F17E82">
      <w:pPr>
        <w:shd w:val="clear" w:color="auto" w:fill="FFFFFF"/>
        <w:tabs>
          <w:tab w:val="left" w:pos="230"/>
        </w:tabs>
        <w:spacing w:before="120"/>
        <w:jc w:val="center"/>
      </w:pPr>
      <w:r>
        <w:rPr>
          <w:b/>
          <w:bCs/>
          <w:spacing w:val="-2"/>
          <w:lang w:val="en-US"/>
        </w:rPr>
        <w:t>I</w:t>
      </w:r>
      <w:r>
        <w:rPr>
          <w:b/>
          <w:bCs/>
          <w:spacing w:val="-2"/>
        </w:rPr>
        <w:t>.</w:t>
      </w:r>
      <w:r w:rsidRPr="000C7A76">
        <w:rPr>
          <w:b/>
          <w:bCs/>
          <w:spacing w:val="-2"/>
        </w:rPr>
        <w:tab/>
      </w:r>
      <w:r w:rsidRPr="007C7AD1">
        <w:rPr>
          <w:b/>
          <w:bCs/>
          <w:spacing w:val="-2"/>
        </w:rPr>
        <w:t>Общие требования</w:t>
      </w:r>
    </w:p>
    <w:p w:rsidR="002D7B0A" w:rsidRPr="007C7AD1" w:rsidRDefault="002D7B0A" w:rsidP="002D7B0A">
      <w:pPr>
        <w:shd w:val="clear" w:color="auto" w:fill="FFFFFF"/>
        <w:spacing w:before="120"/>
        <w:outlineLvl w:val="0"/>
      </w:pPr>
      <w:r w:rsidRPr="007C7AD1">
        <w:rPr>
          <w:b/>
          <w:bCs/>
          <w:spacing w:val="-1"/>
        </w:rPr>
        <w:t>Требования к месту выполнения работ:</w:t>
      </w:r>
    </w:p>
    <w:p w:rsidR="00781CC4" w:rsidRDefault="00781CC4" w:rsidP="00781CC4">
      <w:pPr>
        <w:jc w:val="both"/>
        <w:rPr>
          <w:color w:val="000000"/>
        </w:rPr>
      </w:pPr>
      <w:r w:rsidRPr="00E91230">
        <w:t xml:space="preserve">Республика Карелия, </w:t>
      </w:r>
      <w:proofErr w:type="spellStart"/>
      <w:r w:rsidRPr="00E91230">
        <w:t>С</w:t>
      </w:r>
      <w:r>
        <w:t>егежский</w:t>
      </w:r>
      <w:proofErr w:type="spellEnd"/>
      <w:r>
        <w:t xml:space="preserve"> </w:t>
      </w:r>
      <w:proofErr w:type="spellStart"/>
      <w:r>
        <w:t>р-он</w:t>
      </w:r>
      <w:proofErr w:type="spellEnd"/>
      <w:r>
        <w:t>., п. Каменный Бор</w:t>
      </w:r>
      <w:r w:rsidRPr="00E91230">
        <w:t xml:space="preserve"> </w:t>
      </w:r>
      <w:proofErr w:type="spellStart"/>
      <w:r w:rsidRPr="00E91230">
        <w:t>Ондская</w:t>
      </w:r>
      <w:proofErr w:type="spellEnd"/>
      <w:r w:rsidRPr="00E91230">
        <w:t xml:space="preserve"> ГЭС</w:t>
      </w:r>
      <w:r>
        <w:t>; Беломорский район,</w:t>
      </w:r>
      <w:r w:rsidRPr="00E91230">
        <w:t xml:space="preserve"> </w:t>
      </w:r>
      <w:r>
        <w:t xml:space="preserve">п. </w:t>
      </w:r>
      <w:proofErr w:type="spellStart"/>
      <w:r>
        <w:t>Летнереченский</w:t>
      </w:r>
      <w:proofErr w:type="spellEnd"/>
      <w:r>
        <w:t xml:space="preserve"> </w:t>
      </w:r>
      <w:proofErr w:type="spellStart"/>
      <w:r w:rsidRPr="00A5051D">
        <w:t>Палакоргская</w:t>
      </w:r>
      <w:proofErr w:type="spellEnd"/>
      <w:r w:rsidRPr="00A5051D">
        <w:t xml:space="preserve"> ГЭС</w:t>
      </w:r>
      <w:r>
        <w:t xml:space="preserve">, п. Сосновец </w:t>
      </w:r>
      <w:proofErr w:type="spellStart"/>
      <w:r w:rsidRPr="00A5051D">
        <w:t>Маткожненская</w:t>
      </w:r>
      <w:proofErr w:type="spellEnd"/>
      <w:r w:rsidRPr="00A5051D">
        <w:t xml:space="preserve"> ГЭС</w:t>
      </w:r>
      <w:r>
        <w:t xml:space="preserve">, п. Золотец </w:t>
      </w:r>
      <w:proofErr w:type="spellStart"/>
      <w:r w:rsidRPr="00A5051D">
        <w:t>Выгостровская</w:t>
      </w:r>
      <w:proofErr w:type="spellEnd"/>
      <w:r w:rsidRPr="00A5051D">
        <w:t xml:space="preserve"> ГЭС и </w:t>
      </w:r>
      <w:r w:rsidRPr="00A5051D">
        <w:rPr>
          <w:color w:val="000000"/>
        </w:rPr>
        <w:t>Беломорская ГЭС</w:t>
      </w:r>
      <w:r>
        <w:rPr>
          <w:color w:val="000000"/>
        </w:rPr>
        <w:t>.</w:t>
      </w:r>
    </w:p>
    <w:p w:rsidR="002D7B0A" w:rsidRPr="003F6818" w:rsidRDefault="002D7B0A" w:rsidP="00781CC4">
      <w:pPr>
        <w:shd w:val="clear" w:color="auto" w:fill="FFFFFF"/>
        <w:spacing w:before="120"/>
        <w:rPr>
          <w:b/>
        </w:rPr>
      </w:pPr>
      <w:r w:rsidRPr="003F6818">
        <w:rPr>
          <w:b/>
        </w:rPr>
        <w:t>Контактный телефон ответственного лица, составившего техническое задание:</w:t>
      </w:r>
    </w:p>
    <w:p w:rsidR="002D7B0A" w:rsidRPr="003F6818" w:rsidRDefault="00781CC4" w:rsidP="002D7B0A">
      <w:pPr>
        <w:jc w:val="both"/>
      </w:pPr>
      <w:r w:rsidRPr="00781CC4">
        <w:t>Инженер</w:t>
      </w:r>
      <w:r>
        <w:rPr>
          <w:b/>
        </w:rPr>
        <w:t xml:space="preserve"> </w:t>
      </w:r>
      <w:r w:rsidR="002D7B0A" w:rsidRPr="003F6818">
        <w:t xml:space="preserve"> ПТО КВГЭС </w:t>
      </w:r>
      <w:r>
        <w:t>Янчик Анна Анатольевна</w:t>
      </w:r>
      <w:r w:rsidR="002D7B0A" w:rsidRPr="003F6818">
        <w:t xml:space="preserve"> (81431) 36-</w:t>
      </w:r>
      <w:r>
        <w:t>385</w:t>
      </w:r>
    </w:p>
    <w:p w:rsidR="004B272D" w:rsidRDefault="002D7B0A" w:rsidP="002D7B0A">
      <w:pPr>
        <w:jc w:val="both"/>
      </w:pPr>
      <w:r w:rsidRPr="003F6818">
        <w:t xml:space="preserve">Контактный телефон ответственного лица аппарата управления филиала «Карельский» </w:t>
      </w:r>
    </w:p>
    <w:p w:rsidR="002D7B0A" w:rsidRPr="003F6818" w:rsidRDefault="004B272D" w:rsidP="002D7B0A">
      <w:pPr>
        <w:jc w:val="both"/>
      </w:pPr>
      <w:r>
        <w:t xml:space="preserve">Зам. начальника ПТО филиала «Карельский» </w:t>
      </w:r>
      <w:r w:rsidRPr="003F6818">
        <w:t xml:space="preserve"> </w:t>
      </w:r>
      <w:r w:rsidR="002D7B0A" w:rsidRPr="003F6818">
        <w:t>Кулагин Сергей Юрьевичи (8142) 71-39-25</w:t>
      </w:r>
    </w:p>
    <w:p w:rsidR="002D7B0A" w:rsidRPr="007C7AD1" w:rsidRDefault="002D7B0A" w:rsidP="002D7B0A">
      <w:pPr>
        <w:shd w:val="clear" w:color="auto" w:fill="FFFFFF"/>
        <w:spacing w:before="120"/>
        <w:jc w:val="both"/>
        <w:outlineLvl w:val="0"/>
      </w:pPr>
      <w:r w:rsidRPr="007C7AD1">
        <w:rPr>
          <w:b/>
          <w:bCs/>
          <w:spacing w:val="-1"/>
        </w:rPr>
        <w:t>Требования к срокам выполнения работ:</w:t>
      </w:r>
    </w:p>
    <w:p w:rsidR="002D7B0A" w:rsidRPr="007C7AD1" w:rsidRDefault="002D7B0A" w:rsidP="002D7B0A">
      <w:pPr>
        <w:shd w:val="clear" w:color="auto" w:fill="FFFFFF"/>
        <w:tabs>
          <w:tab w:val="left" w:pos="2160"/>
        </w:tabs>
      </w:pPr>
      <w:r w:rsidRPr="007C7AD1">
        <w:rPr>
          <w:spacing w:val="-8"/>
        </w:rPr>
        <w:t>Начало:</w:t>
      </w:r>
      <w:r w:rsidRPr="007C7AD1">
        <w:rPr>
          <w:rFonts w:ascii="Arial" w:cs="Arial"/>
        </w:rPr>
        <w:tab/>
      </w:r>
      <w:r w:rsidR="004D1711">
        <w:t>май</w:t>
      </w:r>
      <w:r w:rsidR="000C1361">
        <w:t xml:space="preserve"> </w:t>
      </w:r>
      <w:r w:rsidRPr="007C7AD1">
        <w:t xml:space="preserve"> 2011 г.</w:t>
      </w:r>
    </w:p>
    <w:p w:rsidR="002D7B0A" w:rsidRPr="007C7AD1" w:rsidRDefault="002D7B0A" w:rsidP="002D7B0A">
      <w:pPr>
        <w:shd w:val="clear" w:color="auto" w:fill="FFFFFF"/>
        <w:tabs>
          <w:tab w:val="left" w:pos="2153"/>
        </w:tabs>
      </w:pPr>
      <w:r w:rsidRPr="007C7AD1">
        <w:rPr>
          <w:spacing w:val="-6"/>
        </w:rPr>
        <w:t>Окончание:</w:t>
      </w:r>
      <w:r w:rsidRPr="007C7AD1">
        <w:rPr>
          <w:rFonts w:ascii="Arial" w:cs="Arial"/>
        </w:rPr>
        <w:tab/>
      </w:r>
      <w:r w:rsidRPr="007C7AD1">
        <w:t>декабрь 2011 г.</w:t>
      </w:r>
    </w:p>
    <w:p w:rsidR="00F17E82" w:rsidRDefault="00F17E82" w:rsidP="00F17E82">
      <w:pPr>
        <w:ind w:firstLine="426"/>
        <w:jc w:val="both"/>
      </w:pPr>
      <w: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17E82" w:rsidRPr="007C7AD1" w:rsidRDefault="00F17E82" w:rsidP="002D7B0A">
      <w:pPr>
        <w:shd w:val="clear" w:color="auto" w:fill="FFFFFF"/>
      </w:pPr>
    </w:p>
    <w:p w:rsidR="002D7B0A" w:rsidRDefault="002D7B0A" w:rsidP="00F17E82">
      <w:pPr>
        <w:pStyle w:val="10"/>
        <w:ind w:left="720" w:hanging="720"/>
      </w:pPr>
      <w:r w:rsidRPr="00E91230">
        <w:rPr>
          <w:lang w:val="en-US"/>
        </w:rPr>
        <w:t>II</w:t>
      </w:r>
      <w:r w:rsidRPr="00E91230">
        <w:t>.Требования к выполнению работ</w:t>
      </w:r>
    </w:p>
    <w:p w:rsidR="00F17E82" w:rsidRPr="00F17E82" w:rsidRDefault="00F17E82" w:rsidP="00F17E82"/>
    <w:p w:rsidR="002D7B0A" w:rsidRPr="00F17E82" w:rsidRDefault="00F17E82" w:rsidP="002D7B0A">
      <w:pPr>
        <w:ind w:left="720" w:hanging="720"/>
        <w:jc w:val="both"/>
      </w:pPr>
      <w:r w:rsidRPr="00F17E82">
        <w:t>2.1. Цель работы</w:t>
      </w:r>
      <w:r w:rsidR="002D7B0A" w:rsidRPr="00F17E82">
        <w:t xml:space="preserve">:  </w:t>
      </w:r>
    </w:p>
    <w:p w:rsidR="002D7B0A" w:rsidRPr="00564179" w:rsidRDefault="002D7B0A" w:rsidP="002D7B0A">
      <w:pPr>
        <w:shd w:val="clear" w:color="auto" w:fill="FFFFFF"/>
        <w:ind w:left="22"/>
      </w:pPr>
      <w:r w:rsidRPr="007C7AD1">
        <w:t xml:space="preserve">Разработка </w:t>
      </w:r>
      <w:r w:rsidRPr="00564179">
        <w:t xml:space="preserve">нормативных </w:t>
      </w:r>
      <w:r w:rsidRPr="00564179">
        <w:rPr>
          <w:bCs/>
          <w:spacing w:val="-1"/>
        </w:rPr>
        <w:t xml:space="preserve">энергетических характеристик </w:t>
      </w:r>
      <w:r>
        <w:rPr>
          <w:bCs/>
        </w:rPr>
        <w:t>гидроэлектростанций КВ</w:t>
      </w:r>
      <w:r w:rsidRPr="00564179">
        <w:rPr>
          <w:bCs/>
        </w:rPr>
        <w:t>ГЭС</w:t>
      </w:r>
      <w:r w:rsidRPr="00564179">
        <w:t>.</w:t>
      </w:r>
    </w:p>
    <w:p w:rsidR="002D7B0A" w:rsidRPr="00E91230" w:rsidRDefault="002D7B0A" w:rsidP="002D7B0A">
      <w:pPr>
        <w:jc w:val="both"/>
      </w:pPr>
    </w:p>
    <w:p w:rsidR="002D7B0A" w:rsidRPr="00F17E82" w:rsidRDefault="00F17E82" w:rsidP="002D7B0A">
      <w:pPr>
        <w:jc w:val="both"/>
      </w:pPr>
      <w:r w:rsidRPr="00F17E82">
        <w:t xml:space="preserve">2.2. </w:t>
      </w:r>
      <w:r w:rsidR="002D7B0A" w:rsidRPr="00F17E82">
        <w:t>В результате проведения работ должн</w:t>
      </w:r>
      <w:r w:rsidR="006977DA">
        <w:t>о</w:t>
      </w:r>
      <w:r w:rsidR="002D7B0A" w:rsidRPr="00F17E82">
        <w:t xml:space="preserve"> быть выполнено:</w:t>
      </w:r>
    </w:p>
    <w:p w:rsidR="002D7B0A" w:rsidRPr="00C63E5A" w:rsidRDefault="002D7B0A" w:rsidP="002D7B0A">
      <w:pPr>
        <w:jc w:val="both"/>
      </w:pPr>
      <w:r>
        <w:t xml:space="preserve">Анализ предоставленной заказчиком технической документации. </w:t>
      </w:r>
      <w:r w:rsidR="00280310">
        <w:t>Р</w:t>
      </w:r>
      <w:r>
        <w:t>азработка</w:t>
      </w:r>
      <w:r w:rsidRPr="00C63E5A">
        <w:t xml:space="preserve"> следующи</w:t>
      </w:r>
      <w:r>
        <w:t>х</w:t>
      </w:r>
      <w:r w:rsidRPr="00C63E5A">
        <w:t xml:space="preserve"> </w:t>
      </w:r>
      <w:r>
        <w:t>нормативных энергетических</w:t>
      </w:r>
      <w:r w:rsidRPr="00C63E5A">
        <w:t xml:space="preserve"> характерист</w:t>
      </w:r>
      <w:r>
        <w:t>ик</w:t>
      </w:r>
      <w:r w:rsidRPr="00C63E5A">
        <w:t>:</w:t>
      </w:r>
    </w:p>
    <w:p w:rsidR="002D7B0A" w:rsidRPr="00564179" w:rsidRDefault="00F17E82" w:rsidP="00280310">
      <w:pPr>
        <w:spacing w:before="240"/>
        <w:jc w:val="both"/>
      </w:pPr>
      <w:r>
        <w:t xml:space="preserve">- </w:t>
      </w:r>
      <w:r w:rsidR="002D7B0A" w:rsidRPr="00564179">
        <w:t>эксплуатационные характеристики гидроагрегата и ГЭС;</w:t>
      </w:r>
    </w:p>
    <w:p w:rsidR="002D7B0A" w:rsidRPr="00564179" w:rsidRDefault="00F17E82" w:rsidP="00280310">
      <w:pPr>
        <w:spacing w:before="240"/>
        <w:jc w:val="both"/>
      </w:pPr>
      <w:r>
        <w:t xml:space="preserve">- </w:t>
      </w:r>
      <w:proofErr w:type="spellStart"/>
      <w:r w:rsidR="002D7B0A" w:rsidRPr="00564179">
        <w:t>расходно-мощностная</w:t>
      </w:r>
      <w:proofErr w:type="spellEnd"/>
      <w:r w:rsidR="002D7B0A" w:rsidRPr="00564179">
        <w:t xml:space="preserve"> характеристика гидроагрегата;</w:t>
      </w:r>
    </w:p>
    <w:p w:rsidR="002D7B0A" w:rsidRPr="00564179" w:rsidRDefault="00F17E82" w:rsidP="00280310">
      <w:pPr>
        <w:spacing w:before="240"/>
        <w:jc w:val="both"/>
      </w:pPr>
      <w:r>
        <w:t xml:space="preserve">- </w:t>
      </w:r>
      <w:r w:rsidR="002D7B0A" w:rsidRPr="00564179">
        <w:t>характеристики удельных расходов воды.</w:t>
      </w:r>
    </w:p>
    <w:p w:rsidR="002D7B0A" w:rsidRPr="00564179" w:rsidRDefault="002D7B0A" w:rsidP="00F17E82">
      <w:pPr>
        <w:spacing w:before="120"/>
        <w:jc w:val="both"/>
      </w:pPr>
      <w:r w:rsidRPr="00564179">
        <w:t>Эксплуатационная характеристика предназначена для представления величины КПД гидроагрегата (или ГЭС) в рабочем диапазоне изменения нагрузок и напоров при соблюдении заданных ограничений по высотам отсасывания.</w:t>
      </w:r>
    </w:p>
    <w:p w:rsidR="002D7B0A" w:rsidRPr="00564179" w:rsidRDefault="002D7B0A" w:rsidP="00F17E82">
      <w:pPr>
        <w:spacing w:before="120"/>
        <w:jc w:val="both"/>
      </w:pPr>
      <w:proofErr w:type="spellStart"/>
      <w:r w:rsidRPr="00564179">
        <w:t>Расходно-мощностная</w:t>
      </w:r>
      <w:proofErr w:type="spellEnd"/>
      <w:r w:rsidRPr="00564179">
        <w:t xml:space="preserve"> характеристика гидроагрегата предназначена для определения расхода воды через гидротурбину в зависимости от нагрузки агрегата и действующего напора.</w:t>
      </w:r>
    </w:p>
    <w:p w:rsidR="002D7B0A" w:rsidRPr="00564179" w:rsidRDefault="002D7B0A" w:rsidP="00F17E82">
      <w:pPr>
        <w:spacing w:before="120"/>
        <w:jc w:val="both"/>
      </w:pPr>
      <w:r w:rsidRPr="00564179">
        <w:t>Характеристика удельных расходов воды предназначена для определения эффективности использования энергоносителя (воды) в зависимости от нагрузки ГЭС при заданных горизонтах воды в верхнем бьефе ГЭС</w:t>
      </w:r>
      <w:r>
        <w:t xml:space="preserve"> либо напора ГЭС</w:t>
      </w:r>
      <w:r w:rsidRPr="00564179">
        <w:t>.</w:t>
      </w:r>
    </w:p>
    <w:p w:rsidR="002D7B0A" w:rsidRPr="00577966" w:rsidRDefault="002D7B0A" w:rsidP="002D7B0A">
      <w:pPr>
        <w:jc w:val="both"/>
      </w:pPr>
    </w:p>
    <w:p w:rsidR="002D7B0A" w:rsidRPr="00F17E82" w:rsidRDefault="00F17E82" w:rsidP="002D7B0A">
      <w:pPr>
        <w:jc w:val="both"/>
      </w:pPr>
      <w:r w:rsidRPr="00F17E82">
        <w:t xml:space="preserve">2.3. </w:t>
      </w:r>
      <w:r w:rsidR="002D7B0A" w:rsidRPr="00F17E82">
        <w:t>Разработка должна быть произведена в соответствии  со следующими нормативными документами:</w:t>
      </w:r>
    </w:p>
    <w:p w:rsidR="002D7B0A" w:rsidRPr="003F6FE1" w:rsidRDefault="002D7B0A" w:rsidP="002D7B0A">
      <w:pPr>
        <w:shd w:val="clear" w:color="auto" w:fill="FFFFFF"/>
        <w:ind w:right="14"/>
        <w:jc w:val="both"/>
        <w:rPr>
          <w:spacing w:val="-1"/>
        </w:rPr>
      </w:pPr>
      <w:bookmarkStart w:id="0" w:name="л_2"/>
      <w:bookmarkStart w:id="1" w:name="л_3"/>
      <w:bookmarkEnd w:id="0"/>
      <w:bookmarkEnd w:id="1"/>
      <w:r w:rsidRPr="003F6FE1">
        <w:rPr>
          <w:spacing w:val="-1"/>
        </w:rPr>
        <w:t>Правила технической эксплуатации электрических станций и сетей Российской Федерации</w:t>
      </w:r>
      <w:r w:rsidRPr="003F6FE1">
        <w:t xml:space="preserve"> </w:t>
      </w:r>
      <w:r w:rsidRPr="00E91230">
        <w:t>СО 153-34.20.501-2003.</w:t>
      </w:r>
    </w:p>
    <w:p w:rsidR="002D7B0A" w:rsidRDefault="002D7B0A" w:rsidP="00F17E82">
      <w:pPr>
        <w:jc w:val="both"/>
        <w:rPr>
          <w:b/>
        </w:rPr>
      </w:pPr>
      <w:r w:rsidRPr="000643C9">
        <w:t>Положение о</w:t>
      </w:r>
      <w:r>
        <w:rPr>
          <w:b/>
        </w:rPr>
        <w:t xml:space="preserve"> </w:t>
      </w:r>
      <w:r>
        <w:t>нормативных энергетических</w:t>
      </w:r>
      <w:r w:rsidRPr="00C63E5A">
        <w:t xml:space="preserve"> характерист</w:t>
      </w:r>
      <w:r>
        <w:t xml:space="preserve">иках гидроагрегатов и гидроэлектростанций </w:t>
      </w:r>
      <w:r w:rsidRPr="000643C9">
        <w:t>РД 153-34.0-09.161-97</w:t>
      </w:r>
      <w:r>
        <w:t>.</w:t>
      </w:r>
    </w:p>
    <w:p w:rsidR="002D7B0A" w:rsidRPr="00E91230" w:rsidRDefault="002D7B0A" w:rsidP="002D7B0A">
      <w:pPr>
        <w:jc w:val="both"/>
      </w:pPr>
    </w:p>
    <w:p w:rsidR="002D7B0A" w:rsidRPr="006977DA" w:rsidRDefault="006977DA" w:rsidP="002D7B0A">
      <w:pPr>
        <w:jc w:val="both"/>
      </w:pPr>
      <w:r w:rsidRPr="006977DA">
        <w:t xml:space="preserve">2.4. </w:t>
      </w:r>
      <w:r w:rsidR="002D7B0A" w:rsidRPr="006977DA">
        <w:t xml:space="preserve">Информация об объектах: </w:t>
      </w:r>
    </w:p>
    <w:p w:rsidR="002D7B0A" w:rsidRDefault="002D7B0A" w:rsidP="002D7B0A">
      <w:pPr>
        <w:pStyle w:val="af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 состав каскада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 входят 5 гидроэлектростанций: ГЭС-4 «</w:t>
      </w:r>
      <w:proofErr w:type="spellStart"/>
      <w:r>
        <w:rPr>
          <w:rFonts w:ascii="Times New Roman" w:hAnsi="Times New Roman"/>
          <w:sz w:val="24"/>
        </w:rPr>
        <w:t>Ондская</w:t>
      </w:r>
      <w:proofErr w:type="spellEnd"/>
      <w:r>
        <w:rPr>
          <w:rFonts w:ascii="Times New Roman" w:hAnsi="Times New Roman"/>
          <w:sz w:val="24"/>
        </w:rPr>
        <w:t>», ГЭС-3 «</w:t>
      </w:r>
      <w:proofErr w:type="spellStart"/>
      <w:r>
        <w:rPr>
          <w:rFonts w:ascii="Times New Roman" w:hAnsi="Times New Roman"/>
          <w:sz w:val="24"/>
        </w:rPr>
        <w:t>Маткожненская</w:t>
      </w:r>
      <w:proofErr w:type="spellEnd"/>
      <w:r>
        <w:rPr>
          <w:rFonts w:ascii="Times New Roman" w:hAnsi="Times New Roman"/>
          <w:sz w:val="24"/>
        </w:rPr>
        <w:t>», ГЭС-5 «</w:t>
      </w:r>
      <w:proofErr w:type="spellStart"/>
      <w:r>
        <w:rPr>
          <w:rFonts w:ascii="Times New Roman" w:hAnsi="Times New Roman"/>
          <w:sz w:val="24"/>
        </w:rPr>
        <w:t>Выгостровская</w:t>
      </w:r>
      <w:proofErr w:type="spellEnd"/>
      <w:r>
        <w:rPr>
          <w:rFonts w:ascii="Times New Roman" w:hAnsi="Times New Roman"/>
          <w:sz w:val="24"/>
        </w:rPr>
        <w:t>», ГЭС-6 «Беломорская», ГЭС-7 «</w:t>
      </w:r>
      <w:proofErr w:type="spellStart"/>
      <w:r>
        <w:rPr>
          <w:rFonts w:ascii="Times New Roman" w:hAnsi="Times New Roman"/>
          <w:sz w:val="24"/>
        </w:rPr>
        <w:t>Палакоргская</w:t>
      </w:r>
      <w:proofErr w:type="spellEnd"/>
      <w:r>
        <w:rPr>
          <w:rFonts w:ascii="Times New Roman" w:hAnsi="Times New Roman"/>
          <w:sz w:val="24"/>
        </w:rPr>
        <w:t>».</w:t>
      </w:r>
    </w:p>
    <w:p w:rsidR="002D7B0A" w:rsidRDefault="002D7B0A" w:rsidP="00F17E82">
      <w:pPr>
        <w:pStyle w:val="af8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</w:t>
      </w:r>
      <w:proofErr w:type="spellStart"/>
      <w:r w:rsidRPr="00EA75B5">
        <w:rPr>
          <w:rFonts w:ascii="Times New Roman" w:hAnsi="Times New Roman"/>
          <w:b/>
          <w:sz w:val="24"/>
        </w:rPr>
        <w:t>Ондская</w:t>
      </w:r>
      <w:proofErr w:type="spellEnd"/>
      <w:r w:rsidRPr="00EA75B5">
        <w:rPr>
          <w:rFonts w:ascii="Times New Roman" w:hAnsi="Times New Roman"/>
          <w:b/>
          <w:sz w:val="24"/>
        </w:rPr>
        <w:t xml:space="preserve"> ГЭС</w:t>
      </w:r>
      <w:r>
        <w:rPr>
          <w:rFonts w:ascii="Times New Roman" w:hAnsi="Times New Roman"/>
          <w:sz w:val="24"/>
        </w:rPr>
        <w:t xml:space="preserve"> является головной в каскаде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ГЭС. </w:t>
      </w:r>
      <w:proofErr w:type="gramStart"/>
      <w:r>
        <w:rPr>
          <w:rFonts w:ascii="Times New Roman" w:hAnsi="Times New Roman"/>
          <w:sz w:val="24"/>
        </w:rPr>
        <w:t>Введена</w:t>
      </w:r>
      <w:proofErr w:type="gramEnd"/>
      <w:r>
        <w:rPr>
          <w:rFonts w:ascii="Times New Roman" w:hAnsi="Times New Roman"/>
          <w:sz w:val="24"/>
        </w:rPr>
        <w:t xml:space="preserve"> в эксплуатацию в 1956 году. Установленная мощность = 80 МВт. На ГЭС установлено 4 гидроагрегата, мощностью 20 МВт каждый, напряжение 10,5 кВ. В блоке с генераторами установлены трансформаторы типа ТДГ-31500/110.</w:t>
      </w:r>
    </w:p>
    <w:p w:rsidR="002D7B0A" w:rsidRDefault="002D7B0A" w:rsidP="00F17E82">
      <w:pPr>
        <w:pStyle w:val="af8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</w:t>
      </w:r>
      <w:r w:rsidRPr="00EA75B5">
        <w:rPr>
          <w:rFonts w:ascii="Times New Roman" w:hAnsi="Times New Roman"/>
          <w:b/>
          <w:sz w:val="24"/>
        </w:rPr>
        <w:t xml:space="preserve">     </w:t>
      </w:r>
      <w:proofErr w:type="spellStart"/>
      <w:r w:rsidRPr="00EA75B5">
        <w:rPr>
          <w:rFonts w:ascii="Times New Roman" w:hAnsi="Times New Roman"/>
          <w:b/>
          <w:sz w:val="24"/>
        </w:rPr>
        <w:t>Палакоргская</w:t>
      </w:r>
      <w:proofErr w:type="spellEnd"/>
      <w:r w:rsidRPr="00EA75B5">
        <w:rPr>
          <w:rFonts w:ascii="Times New Roman" w:hAnsi="Times New Roman"/>
          <w:b/>
          <w:sz w:val="24"/>
        </w:rPr>
        <w:t xml:space="preserve"> ГЭС</w:t>
      </w:r>
      <w:r>
        <w:rPr>
          <w:rFonts w:ascii="Times New Roman" w:hAnsi="Times New Roman"/>
          <w:sz w:val="24"/>
        </w:rPr>
        <w:t xml:space="preserve"> является второй ступенью каскада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ГЭС, расположена на реке </w:t>
      </w:r>
      <w:proofErr w:type="spellStart"/>
      <w:r>
        <w:rPr>
          <w:rFonts w:ascii="Times New Roman" w:hAnsi="Times New Roman"/>
          <w:sz w:val="24"/>
        </w:rPr>
        <w:t>Выг</w:t>
      </w:r>
      <w:proofErr w:type="spellEnd"/>
      <w:r>
        <w:rPr>
          <w:rFonts w:ascii="Times New Roman" w:hAnsi="Times New Roman"/>
          <w:sz w:val="24"/>
        </w:rPr>
        <w:t xml:space="preserve"> в Беломорском районе. ГЭС введена в эксплуатацию в 1967 году. Установленная мощность станции 30 МВт. На ГЭС установлены 3 гидрогенератора мощностью по 10 МВт каждый, напряжение 10,5 кВ.</w:t>
      </w:r>
    </w:p>
    <w:p w:rsidR="002D7B0A" w:rsidRDefault="002D7B0A" w:rsidP="002D7B0A">
      <w:pPr>
        <w:pStyle w:val="af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Мощность от гидрогенераторов через трансформаторы Т-1, Т-2 типа ТДНГ-20000/110 передается на ОРУ-110. </w:t>
      </w:r>
    </w:p>
    <w:p w:rsidR="002D7B0A" w:rsidRDefault="002D7B0A" w:rsidP="00F17E82">
      <w:pPr>
        <w:pStyle w:val="af8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</w:t>
      </w:r>
      <w:proofErr w:type="spellStart"/>
      <w:r w:rsidRPr="00EA75B5">
        <w:rPr>
          <w:rFonts w:ascii="Times New Roman" w:hAnsi="Times New Roman"/>
          <w:b/>
          <w:sz w:val="24"/>
        </w:rPr>
        <w:t>Маткожненская</w:t>
      </w:r>
      <w:proofErr w:type="spellEnd"/>
      <w:r w:rsidRPr="00EA75B5">
        <w:rPr>
          <w:rFonts w:ascii="Times New Roman" w:hAnsi="Times New Roman"/>
          <w:b/>
          <w:sz w:val="24"/>
        </w:rPr>
        <w:t xml:space="preserve"> ГЭС</w:t>
      </w:r>
      <w:r>
        <w:rPr>
          <w:rFonts w:ascii="Times New Roman" w:hAnsi="Times New Roman"/>
          <w:sz w:val="24"/>
        </w:rPr>
        <w:t xml:space="preserve"> расположена на реке </w:t>
      </w:r>
      <w:proofErr w:type="spellStart"/>
      <w:r>
        <w:rPr>
          <w:rFonts w:ascii="Times New Roman" w:hAnsi="Times New Roman"/>
          <w:sz w:val="24"/>
        </w:rPr>
        <w:t>Выг</w:t>
      </w:r>
      <w:proofErr w:type="spellEnd"/>
      <w:r>
        <w:rPr>
          <w:rFonts w:ascii="Times New Roman" w:hAnsi="Times New Roman"/>
          <w:sz w:val="24"/>
        </w:rPr>
        <w:t xml:space="preserve"> в Беломорском районе и является третьей ступенью каскада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ГЭС, введена в эксплуатацию в 1953 году. Установленная мощность станции 63 МВт. На ГЭС установлены 3 гидрогенератора мощностью по </w:t>
      </w:r>
      <w:r w:rsidRPr="005E2357">
        <w:rPr>
          <w:rFonts w:ascii="Times New Roman" w:hAnsi="Times New Roman"/>
          <w:sz w:val="24"/>
        </w:rPr>
        <w:t>21 М</w:t>
      </w:r>
      <w:r>
        <w:rPr>
          <w:rFonts w:ascii="Times New Roman" w:hAnsi="Times New Roman"/>
          <w:sz w:val="24"/>
        </w:rPr>
        <w:t xml:space="preserve">Вт каждый, напряжение 10,5 кВ.  </w:t>
      </w:r>
    </w:p>
    <w:p w:rsidR="002D7B0A" w:rsidRDefault="002D7B0A" w:rsidP="002D7B0A">
      <w:pPr>
        <w:pStyle w:val="af8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В блоке с генераторами установлены трансформаторы типа ТДГ-31,5/110. </w:t>
      </w:r>
    </w:p>
    <w:p w:rsidR="002D7B0A" w:rsidRDefault="002D7B0A" w:rsidP="00F17E82">
      <w:pPr>
        <w:pStyle w:val="af8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proofErr w:type="spellStart"/>
      <w:r w:rsidRPr="00EA75B5">
        <w:rPr>
          <w:rFonts w:ascii="Times New Roman" w:hAnsi="Times New Roman"/>
          <w:b/>
          <w:sz w:val="24"/>
        </w:rPr>
        <w:t>Выгостровская</w:t>
      </w:r>
      <w:proofErr w:type="spellEnd"/>
      <w:r w:rsidRPr="00EA75B5">
        <w:rPr>
          <w:rFonts w:ascii="Times New Roman" w:hAnsi="Times New Roman"/>
          <w:b/>
          <w:sz w:val="24"/>
        </w:rPr>
        <w:t xml:space="preserve"> ГЭС</w:t>
      </w:r>
      <w:r>
        <w:rPr>
          <w:rFonts w:ascii="Times New Roman" w:hAnsi="Times New Roman"/>
          <w:sz w:val="24"/>
        </w:rPr>
        <w:t xml:space="preserve"> расположена на реке </w:t>
      </w:r>
      <w:proofErr w:type="spellStart"/>
      <w:r>
        <w:rPr>
          <w:rFonts w:ascii="Times New Roman" w:hAnsi="Times New Roman"/>
          <w:sz w:val="24"/>
        </w:rPr>
        <w:t>Выг</w:t>
      </w:r>
      <w:proofErr w:type="spellEnd"/>
      <w:r>
        <w:rPr>
          <w:rFonts w:ascii="Times New Roman" w:hAnsi="Times New Roman"/>
          <w:sz w:val="24"/>
        </w:rPr>
        <w:t xml:space="preserve"> в Беломорском районе, является предпоследней ступенью каскада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ГЭС. ГЭС введена в эксплуатацию в 1961 году. Установленная мощность станции 40 МВт. На ГЭС установлены 2 гидрогенератора мощностью 20 МВт каждый, напряжение 10,5 кВ.</w:t>
      </w:r>
    </w:p>
    <w:p w:rsidR="002D7B0A" w:rsidRDefault="002D7B0A" w:rsidP="00F17E82">
      <w:pPr>
        <w:pStyle w:val="af8"/>
        <w:spacing w:before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</w:t>
      </w:r>
      <w:r w:rsidRPr="00EA75B5">
        <w:rPr>
          <w:rFonts w:ascii="Times New Roman" w:hAnsi="Times New Roman"/>
          <w:b/>
          <w:sz w:val="24"/>
        </w:rPr>
        <w:t>Беломорская ГЭС</w:t>
      </w:r>
      <w:r>
        <w:rPr>
          <w:rFonts w:ascii="Times New Roman" w:hAnsi="Times New Roman"/>
          <w:sz w:val="24"/>
        </w:rPr>
        <w:t xml:space="preserve"> расположена в нижнем течении реки </w:t>
      </w:r>
      <w:proofErr w:type="spellStart"/>
      <w:r>
        <w:rPr>
          <w:rFonts w:ascii="Times New Roman" w:hAnsi="Times New Roman"/>
          <w:sz w:val="24"/>
        </w:rPr>
        <w:t>Выг</w:t>
      </w:r>
      <w:proofErr w:type="spellEnd"/>
      <w:r>
        <w:rPr>
          <w:rFonts w:ascii="Times New Roman" w:hAnsi="Times New Roman"/>
          <w:sz w:val="24"/>
        </w:rPr>
        <w:t xml:space="preserve"> в Беломорском районе, является последней ступенью каскада </w:t>
      </w:r>
      <w:proofErr w:type="spellStart"/>
      <w:r>
        <w:rPr>
          <w:rFonts w:ascii="Times New Roman" w:hAnsi="Times New Roman"/>
          <w:sz w:val="24"/>
        </w:rPr>
        <w:t>Выгских</w:t>
      </w:r>
      <w:proofErr w:type="spellEnd"/>
      <w:r>
        <w:rPr>
          <w:rFonts w:ascii="Times New Roman" w:hAnsi="Times New Roman"/>
          <w:sz w:val="24"/>
        </w:rPr>
        <w:t xml:space="preserve"> ГЭС. ГЭС введена в эксплуатацию в 1962 году. Установленная мощность станции 27 МВт. На ГЭС установлены 3 гидрогенератора мощностью 9,5 МВт каждый, напряжение 10,5 кВ.  </w:t>
      </w:r>
    </w:p>
    <w:p w:rsidR="006977DA" w:rsidRDefault="006977DA" w:rsidP="00F17E82">
      <w:pPr>
        <w:pStyle w:val="af8"/>
        <w:spacing w:before="120"/>
        <w:rPr>
          <w:rFonts w:ascii="Times New Roman" w:hAnsi="Times New Roman"/>
          <w:sz w:val="24"/>
        </w:rPr>
      </w:pPr>
    </w:p>
    <w:p w:rsidR="002D7B0A" w:rsidRDefault="006977DA" w:rsidP="006977DA">
      <w:pPr>
        <w:jc w:val="center"/>
        <w:rPr>
          <w:b/>
        </w:rPr>
      </w:pPr>
      <w:r>
        <w:rPr>
          <w:b/>
        </w:rPr>
        <w:t>Характеристики оборудования</w:t>
      </w:r>
    </w:p>
    <w:p w:rsidR="006977DA" w:rsidRDefault="006977DA" w:rsidP="002D7B0A">
      <w:pPr>
        <w:jc w:val="both"/>
        <w:rPr>
          <w:b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993"/>
        <w:gridCol w:w="1747"/>
        <w:gridCol w:w="1300"/>
        <w:gridCol w:w="1299"/>
        <w:gridCol w:w="1299"/>
        <w:gridCol w:w="1300"/>
      </w:tblGrid>
      <w:tr w:rsidR="002D7B0A" w:rsidRPr="00E91230" w:rsidTr="00F17E82">
        <w:trPr>
          <w:trHeight w:val="295"/>
        </w:trPr>
        <w:tc>
          <w:tcPr>
            <w:tcW w:w="2376" w:type="dxa"/>
          </w:tcPr>
          <w:p w:rsidR="002D7B0A" w:rsidRPr="00E91230" w:rsidRDefault="002D7B0A" w:rsidP="00F17E82">
            <w:pPr>
              <w:jc w:val="both"/>
            </w:pPr>
          </w:p>
        </w:tc>
        <w:tc>
          <w:tcPr>
            <w:tcW w:w="993" w:type="dxa"/>
          </w:tcPr>
          <w:p w:rsidR="002D7B0A" w:rsidRDefault="002D7B0A" w:rsidP="00F17E82">
            <w:pPr>
              <w:jc w:val="center"/>
            </w:pPr>
            <w:r>
              <w:t>Ед.</w:t>
            </w:r>
          </w:p>
          <w:p w:rsidR="002D7B0A" w:rsidRPr="00E91230" w:rsidRDefault="002D7B0A" w:rsidP="00F17E82">
            <w:pPr>
              <w:jc w:val="center"/>
            </w:pPr>
            <w:proofErr w:type="spellStart"/>
            <w:r>
              <w:t>изм</w:t>
            </w:r>
            <w:proofErr w:type="spellEnd"/>
            <w:r>
              <w:t>.</w:t>
            </w:r>
          </w:p>
        </w:tc>
        <w:tc>
          <w:tcPr>
            <w:tcW w:w="1747" w:type="dxa"/>
          </w:tcPr>
          <w:p w:rsidR="002D7B0A" w:rsidRPr="00E91230" w:rsidRDefault="002D7B0A" w:rsidP="00F17E82">
            <w:proofErr w:type="spellStart"/>
            <w:r>
              <w:t>Ондская</w:t>
            </w:r>
            <w:proofErr w:type="spellEnd"/>
            <w:r>
              <w:t xml:space="preserve"> ГЭС</w:t>
            </w:r>
          </w:p>
        </w:tc>
        <w:tc>
          <w:tcPr>
            <w:tcW w:w="1300" w:type="dxa"/>
          </w:tcPr>
          <w:p w:rsidR="002D7B0A" w:rsidRPr="00E91230" w:rsidRDefault="002D7B0A" w:rsidP="00F17E82">
            <w:proofErr w:type="spellStart"/>
            <w:r>
              <w:t>Маткожнеснкая</w:t>
            </w:r>
            <w:proofErr w:type="spellEnd"/>
            <w:r>
              <w:t xml:space="preserve"> ГЭС</w:t>
            </w:r>
          </w:p>
        </w:tc>
        <w:tc>
          <w:tcPr>
            <w:tcW w:w="1299" w:type="dxa"/>
          </w:tcPr>
          <w:p w:rsidR="002D7B0A" w:rsidRPr="00E91230" w:rsidRDefault="002D7B0A" w:rsidP="00F17E82">
            <w:proofErr w:type="spellStart"/>
            <w:r>
              <w:t>Выгостровская</w:t>
            </w:r>
            <w:proofErr w:type="spellEnd"/>
            <w:r>
              <w:t xml:space="preserve"> ГЭС</w:t>
            </w:r>
          </w:p>
        </w:tc>
        <w:tc>
          <w:tcPr>
            <w:tcW w:w="1299" w:type="dxa"/>
          </w:tcPr>
          <w:p w:rsidR="002D7B0A" w:rsidRPr="00E91230" w:rsidRDefault="002D7B0A" w:rsidP="00F17E82">
            <w:r>
              <w:t>Беломорская ГЭС</w:t>
            </w:r>
          </w:p>
        </w:tc>
        <w:tc>
          <w:tcPr>
            <w:tcW w:w="1300" w:type="dxa"/>
          </w:tcPr>
          <w:p w:rsidR="002D7B0A" w:rsidRPr="00E91230" w:rsidRDefault="002D7B0A" w:rsidP="00F17E82">
            <w:proofErr w:type="spellStart"/>
            <w:r>
              <w:t>Палакоргская</w:t>
            </w:r>
            <w:proofErr w:type="spellEnd"/>
            <w:r>
              <w:t xml:space="preserve"> ГЭС</w:t>
            </w:r>
          </w:p>
        </w:tc>
      </w:tr>
      <w:tr w:rsidR="002D7B0A" w:rsidRPr="00E91230" w:rsidTr="00F17E82">
        <w:trPr>
          <w:trHeight w:val="295"/>
        </w:trPr>
        <w:tc>
          <w:tcPr>
            <w:tcW w:w="2376" w:type="dxa"/>
          </w:tcPr>
          <w:p w:rsidR="002D7B0A" w:rsidRDefault="002D7B0A" w:rsidP="00F17E82">
            <w:pPr>
              <w:jc w:val="both"/>
            </w:pPr>
            <w:r>
              <w:t xml:space="preserve">Год ввода в эксплуатацию первого </w:t>
            </w:r>
            <w:proofErr w:type="gramStart"/>
            <w:r>
              <w:t>г</w:t>
            </w:r>
            <w:proofErr w:type="gramEnd"/>
            <w:r>
              <w:t>/а</w:t>
            </w:r>
          </w:p>
        </w:tc>
        <w:tc>
          <w:tcPr>
            <w:tcW w:w="993" w:type="dxa"/>
          </w:tcPr>
          <w:p w:rsidR="002D7B0A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Default="002D7B0A" w:rsidP="00F17E82">
            <w:pPr>
              <w:jc w:val="center"/>
            </w:pPr>
            <w:r>
              <w:t>1956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1953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1961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1962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1967</w:t>
            </w:r>
          </w:p>
        </w:tc>
      </w:tr>
      <w:tr w:rsidR="002D7B0A" w:rsidRPr="00E91230" w:rsidTr="00F17E82">
        <w:trPr>
          <w:trHeight w:val="295"/>
        </w:trPr>
        <w:tc>
          <w:tcPr>
            <w:tcW w:w="2376" w:type="dxa"/>
          </w:tcPr>
          <w:p w:rsidR="002D7B0A" w:rsidRDefault="002D7B0A" w:rsidP="00F17E82">
            <w:pPr>
              <w:jc w:val="both"/>
            </w:pPr>
            <w:r>
              <w:t>Установленная мощность ГЭС</w:t>
            </w:r>
          </w:p>
        </w:tc>
        <w:tc>
          <w:tcPr>
            <w:tcW w:w="993" w:type="dxa"/>
          </w:tcPr>
          <w:p w:rsidR="002D7B0A" w:rsidRDefault="002D7B0A" w:rsidP="00F17E82">
            <w:pPr>
              <w:jc w:val="center"/>
            </w:pPr>
            <w:r>
              <w:t>МВт</w:t>
            </w:r>
          </w:p>
        </w:tc>
        <w:tc>
          <w:tcPr>
            <w:tcW w:w="1747" w:type="dxa"/>
          </w:tcPr>
          <w:p w:rsidR="002D7B0A" w:rsidRDefault="002D7B0A" w:rsidP="00F17E82">
            <w:pPr>
              <w:jc w:val="center"/>
            </w:pPr>
            <w:r>
              <w:t>80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63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40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27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30</w:t>
            </w:r>
          </w:p>
        </w:tc>
      </w:tr>
      <w:tr w:rsidR="002D7B0A" w:rsidRPr="00E91230" w:rsidTr="00F17E82">
        <w:trPr>
          <w:trHeight w:val="295"/>
        </w:trPr>
        <w:tc>
          <w:tcPr>
            <w:tcW w:w="2376" w:type="dxa"/>
          </w:tcPr>
          <w:p w:rsidR="002D7B0A" w:rsidRDefault="002D7B0A" w:rsidP="00F17E82">
            <w:pPr>
              <w:jc w:val="both"/>
            </w:pPr>
            <w:r>
              <w:t>Число гидроагрегатов</w:t>
            </w:r>
          </w:p>
        </w:tc>
        <w:tc>
          <w:tcPr>
            <w:tcW w:w="993" w:type="dxa"/>
          </w:tcPr>
          <w:p w:rsidR="002D7B0A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Default="002D7B0A" w:rsidP="00F17E82">
            <w:pPr>
              <w:jc w:val="center"/>
            </w:pPr>
            <w:r>
              <w:t>4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3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2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3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3</w:t>
            </w:r>
          </w:p>
        </w:tc>
      </w:tr>
      <w:tr w:rsidR="002D7B0A" w:rsidRPr="00E91230" w:rsidTr="00F17E82">
        <w:trPr>
          <w:trHeight w:val="295"/>
        </w:trPr>
        <w:tc>
          <w:tcPr>
            <w:tcW w:w="2376" w:type="dxa"/>
          </w:tcPr>
          <w:p w:rsidR="002D7B0A" w:rsidRDefault="002D7B0A" w:rsidP="00F17E82">
            <w:pPr>
              <w:jc w:val="both"/>
            </w:pPr>
            <w:r>
              <w:t>Мощность гидроагрегата</w:t>
            </w:r>
          </w:p>
        </w:tc>
        <w:tc>
          <w:tcPr>
            <w:tcW w:w="993" w:type="dxa"/>
          </w:tcPr>
          <w:p w:rsidR="002D7B0A" w:rsidRDefault="002D7B0A" w:rsidP="00F17E82">
            <w:pPr>
              <w:jc w:val="center"/>
            </w:pPr>
            <w:r>
              <w:t>МВт</w:t>
            </w:r>
          </w:p>
        </w:tc>
        <w:tc>
          <w:tcPr>
            <w:tcW w:w="1747" w:type="dxa"/>
          </w:tcPr>
          <w:p w:rsidR="002D7B0A" w:rsidRDefault="002D7B0A" w:rsidP="00F17E82">
            <w:pPr>
              <w:jc w:val="center"/>
            </w:pPr>
            <w:r>
              <w:t>20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21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20</w:t>
            </w:r>
          </w:p>
        </w:tc>
        <w:tc>
          <w:tcPr>
            <w:tcW w:w="1299" w:type="dxa"/>
          </w:tcPr>
          <w:p w:rsidR="002D7B0A" w:rsidRDefault="002D7B0A" w:rsidP="00F17E82">
            <w:pPr>
              <w:jc w:val="center"/>
            </w:pPr>
            <w:r>
              <w:t>9</w:t>
            </w:r>
          </w:p>
        </w:tc>
        <w:tc>
          <w:tcPr>
            <w:tcW w:w="1300" w:type="dxa"/>
          </w:tcPr>
          <w:p w:rsidR="002D7B0A" w:rsidRDefault="002D7B0A" w:rsidP="00F17E82">
            <w:pPr>
              <w:jc w:val="center"/>
            </w:pPr>
            <w:r>
              <w:t>10</w:t>
            </w:r>
          </w:p>
        </w:tc>
      </w:tr>
      <w:tr w:rsidR="002D7B0A" w:rsidRPr="00E91230" w:rsidTr="00F17E82">
        <w:tc>
          <w:tcPr>
            <w:tcW w:w="5116" w:type="dxa"/>
            <w:gridSpan w:val="3"/>
          </w:tcPr>
          <w:p w:rsidR="002D7B0A" w:rsidRPr="004617DF" w:rsidRDefault="002D7B0A" w:rsidP="00F17E82">
            <w:pPr>
              <w:rPr>
                <w:b/>
              </w:rPr>
            </w:pPr>
            <w:r w:rsidRPr="004617DF">
              <w:rPr>
                <w:b/>
              </w:rPr>
              <w:t>Гидротурбинное оборудование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</w:p>
        </w:tc>
      </w:tr>
      <w:tr w:rsidR="002D7B0A" w:rsidRPr="00E91230" w:rsidTr="00F17E82">
        <w:tc>
          <w:tcPr>
            <w:tcW w:w="2376" w:type="dxa"/>
          </w:tcPr>
          <w:p w:rsidR="002D7B0A" w:rsidRDefault="002D7B0A" w:rsidP="00F17E82">
            <w:pPr>
              <w:jc w:val="both"/>
            </w:pPr>
            <w:r>
              <w:t>Завод-изготовитель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Pr="006A60B4" w:rsidRDefault="002D7B0A" w:rsidP="00F17E82">
            <w:pPr>
              <w:jc w:val="center"/>
            </w:pPr>
            <w:r w:rsidRPr="006A60B4">
              <w:rPr>
                <w:sz w:val="20"/>
                <w:szCs w:val="20"/>
              </w:rPr>
              <w:t>ХТГЗ им</w:t>
            </w:r>
            <w:proofErr w:type="gramStart"/>
            <w:r w:rsidRPr="006A60B4">
              <w:rPr>
                <w:sz w:val="20"/>
                <w:szCs w:val="20"/>
              </w:rPr>
              <w:t>.К</w:t>
            </w:r>
            <w:proofErr w:type="gramEnd"/>
            <w:r w:rsidRPr="006A60B4">
              <w:rPr>
                <w:sz w:val="20"/>
                <w:szCs w:val="20"/>
              </w:rPr>
              <w:t>ирова</w:t>
            </w:r>
          </w:p>
        </w:tc>
        <w:tc>
          <w:tcPr>
            <w:tcW w:w="1300" w:type="dxa"/>
          </w:tcPr>
          <w:p w:rsidR="002D7B0A" w:rsidRPr="006A60B4" w:rsidRDefault="002D7B0A" w:rsidP="00F17E82">
            <w:pPr>
              <w:pStyle w:val="af5"/>
              <w:spacing w:before="0" w:beforeAutospacing="0" w:after="0" w:afterAutospacing="0" w:line="240" w:lineRule="atLeast"/>
              <w:jc w:val="center"/>
              <w:rPr>
                <w:sz w:val="20"/>
                <w:szCs w:val="20"/>
              </w:rPr>
            </w:pPr>
            <w:r w:rsidRPr="006A60B4">
              <w:rPr>
                <w:sz w:val="20"/>
                <w:szCs w:val="20"/>
                <w:lang w:val="en-US"/>
              </w:rPr>
              <w:t>KMW</w:t>
            </w:r>
            <w:r w:rsidRPr="006A60B4">
              <w:rPr>
                <w:sz w:val="20"/>
                <w:szCs w:val="20"/>
              </w:rPr>
              <w:t xml:space="preserve"> Швеция</w:t>
            </w:r>
          </w:p>
          <w:p w:rsidR="002D7B0A" w:rsidRPr="006A60B4" w:rsidRDefault="002D7B0A" w:rsidP="00F17E82">
            <w:pPr>
              <w:spacing w:line="240" w:lineRule="atLeast"/>
              <w:jc w:val="center"/>
            </w:pPr>
            <w:proofErr w:type="spellStart"/>
            <w:r w:rsidRPr="006A60B4">
              <w:rPr>
                <w:sz w:val="20"/>
                <w:szCs w:val="20"/>
              </w:rPr>
              <w:t>Тампелла</w:t>
            </w:r>
            <w:proofErr w:type="spellEnd"/>
            <w:r w:rsidRPr="006A60B4">
              <w:rPr>
                <w:sz w:val="20"/>
                <w:szCs w:val="20"/>
              </w:rPr>
              <w:t xml:space="preserve"> Финляндия</w:t>
            </w:r>
          </w:p>
        </w:tc>
        <w:tc>
          <w:tcPr>
            <w:tcW w:w="1299" w:type="dxa"/>
          </w:tcPr>
          <w:p w:rsidR="002D7B0A" w:rsidRPr="006A60B4" w:rsidRDefault="002D7B0A" w:rsidP="00F17E82">
            <w:pPr>
              <w:jc w:val="center"/>
            </w:pPr>
            <w:r w:rsidRPr="006A60B4">
              <w:rPr>
                <w:sz w:val="20"/>
                <w:szCs w:val="20"/>
              </w:rPr>
              <w:t>ЛМЗ</w:t>
            </w:r>
          </w:p>
        </w:tc>
        <w:tc>
          <w:tcPr>
            <w:tcW w:w="1299" w:type="dxa"/>
          </w:tcPr>
          <w:p w:rsidR="002D7B0A" w:rsidRPr="00F620AE" w:rsidRDefault="002D7B0A" w:rsidP="00F17E82">
            <w:pPr>
              <w:jc w:val="center"/>
              <w:rPr>
                <w:sz w:val="20"/>
                <w:szCs w:val="20"/>
              </w:rPr>
            </w:pPr>
            <w:r w:rsidRPr="00F620AE">
              <w:rPr>
                <w:sz w:val="20"/>
                <w:szCs w:val="20"/>
              </w:rPr>
              <w:t>ЛМЗ</w:t>
            </w:r>
          </w:p>
        </w:tc>
        <w:tc>
          <w:tcPr>
            <w:tcW w:w="1300" w:type="dxa"/>
          </w:tcPr>
          <w:p w:rsidR="002D7B0A" w:rsidRPr="006A60B4" w:rsidRDefault="002D7B0A" w:rsidP="00F17E82">
            <w:pPr>
              <w:jc w:val="center"/>
            </w:pPr>
            <w:r w:rsidRPr="006A60B4">
              <w:rPr>
                <w:sz w:val="20"/>
                <w:szCs w:val="20"/>
              </w:rPr>
              <w:t>Металлический завод им.</w:t>
            </w:r>
            <w:r w:rsidRPr="006A60B4">
              <w:rPr>
                <w:sz w:val="20"/>
                <w:szCs w:val="20"/>
                <w:lang w:val="en-US"/>
              </w:rPr>
              <w:t>XXII</w:t>
            </w:r>
            <w:r w:rsidRPr="006A60B4">
              <w:rPr>
                <w:sz w:val="20"/>
                <w:szCs w:val="20"/>
              </w:rPr>
              <w:t xml:space="preserve"> съезда КПСС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Pr="00602EB5" w:rsidRDefault="002D7B0A" w:rsidP="00F17E82">
            <w:pPr>
              <w:jc w:val="both"/>
            </w:pPr>
            <w:r>
              <w:t>Тип рабочего колеса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  <w:proofErr w:type="gramStart"/>
            <w:r w:rsidRPr="00F61709">
              <w:rPr>
                <w:rFonts w:eastAsia="Calibri"/>
              </w:rPr>
              <w:t>ПЛ</w:t>
            </w:r>
            <w:proofErr w:type="gramEnd"/>
            <w:r w:rsidRPr="00F61709">
              <w:rPr>
                <w:rFonts w:eastAsia="Calibri"/>
              </w:rPr>
              <w:t xml:space="preserve"> 577</w:t>
            </w:r>
          </w:p>
        </w:tc>
        <w:tc>
          <w:tcPr>
            <w:tcW w:w="1300" w:type="dxa"/>
          </w:tcPr>
          <w:p w:rsidR="002D7B0A" w:rsidRPr="006A60B4" w:rsidRDefault="002D7B0A" w:rsidP="00F17E82">
            <w:pPr>
              <w:jc w:val="center"/>
            </w:pPr>
            <w:proofErr w:type="gramStart"/>
            <w:r w:rsidRPr="006A60B4">
              <w:rPr>
                <w:rFonts w:eastAsia="Calibri"/>
              </w:rPr>
              <w:t>ПЛ</w:t>
            </w:r>
            <w:proofErr w:type="gramEnd"/>
            <w:r w:rsidRPr="006A60B4">
              <w:rPr>
                <w:rFonts w:eastAsia="Calibri"/>
              </w:rPr>
              <w:t xml:space="preserve"> КМВ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proofErr w:type="gramStart"/>
            <w:r w:rsidRPr="00F61709">
              <w:rPr>
                <w:rFonts w:eastAsia="Calibri"/>
              </w:rPr>
              <w:t>ПЛ</w:t>
            </w:r>
            <w:proofErr w:type="gramEnd"/>
            <w:r w:rsidRPr="00F61709">
              <w:rPr>
                <w:rFonts w:eastAsia="Calibri"/>
              </w:rPr>
              <w:t xml:space="preserve"> 661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proofErr w:type="gramStart"/>
            <w:r w:rsidRPr="00F61709">
              <w:rPr>
                <w:rFonts w:eastAsia="Calibri"/>
              </w:rPr>
              <w:t>ПЛ</w:t>
            </w:r>
            <w:proofErr w:type="gramEnd"/>
            <w:r w:rsidRPr="00F61709">
              <w:rPr>
                <w:rFonts w:eastAsia="Calibri"/>
              </w:rPr>
              <w:t xml:space="preserve"> 661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proofErr w:type="gramStart"/>
            <w:r>
              <w:rPr>
                <w:rFonts w:eastAsia="Calibri"/>
              </w:rPr>
              <w:t>ПЛ</w:t>
            </w:r>
            <w:proofErr w:type="gramEnd"/>
            <w:r>
              <w:rPr>
                <w:rFonts w:eastAsia="Calibri"/>
              </w:rPr>
              <w:t xml:space="preserve"> </w:t>
            </w:r>
            <w:r w:rsidRPr="00F61709">
              <w:rPr>
                <w:rFonts w:eastAsia="Calibri"/>
              </w:rPr>
              <w:t>661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Pr="00602EB5" w:rsidRDefault="002D7B0A" w:rsidP="00F17E82">
            <w:pPr>
              <w:jc w:val="both"/>
            </w:pPr>
            <w:r>
              <w:t>Номинальная мощность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  <w:r>
              <w:t>МВт</w:t>
            </w: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  <w:r>
              <w:t>20,8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21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20,8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9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10,2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Pr="00602EB5" w:rsidRDefault="002D7B0A" w:rsidP="00F17E82">
            <w:pPr>
              <w:jc w:val="both"/>
            </w:pPr>
            <w:r>
              <w:t>Максимальный напор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  <w:r>
              <w:t>М</w:t>
            </w: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  <w:r>
              <w:t>32,5</w:t>
            </w:r>
          </w:p>
        </w:tc>
        <w:tc>
          <w:tcPr>
            <w:tcW w:w="1300" w:type="dxa"/>
          </w:tcPr>
          <w:p w:rsidR="002D7B0A" w:rsidRPr="00A6290F" w:rsidRDefault="002D7B0A" w:rsidP="00F17E82">
            <w:pPr>
              <w:jc w:val="center"/>
              <w:rPr>
                <w:lang w:val="en-US"/>
              </w:rPr>
            </w:pPr>
            <w:r>
              <w:t>21,6</w:t>
            </w:r>
            <w:r>
              <w:rPr>
                <w:lang w:val="en-US"/>
              </w:rPr>
              <w:t>/23.8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14,4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9,3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11,8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Pr="00602EB5" w:rsidRDefault="002D7B0A" w:rsidP="00F17E82">
            <w:pPr>
              <w:jc w:val="both"/>
            </w:pPr>
            <w:r>
              <w:t>Минимальный напор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  <w:r>
              <w:t>М</w:t>
            </w: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  <w:r>
              <w:t>25,3</w:t>
            </w:r>
          </w:p>
        </w:tc>
        <w:tc>
          <w:tcPr>
            <w:tcW w:w="1300" w:type="dxa"/>
          </w:tcPr>
          <w:p w:rsidR="002D7B0A" w:rsidRPr="00A6290F" w:rsidRDefault="002D7B0A" w:rsidP="00F17E82">
            <w:pPr>
              <w:jc w:val="center"/>
              <w:rPr>
                <w:lang w:val="en-US"/>
              </w:rPr>
            </w:pPr>
            <w:r>
              <w:t>18,1</w:t>
            </w:r>
            <w:r>
              <w:rPr>
                <w:lang w:val="en-US"/>
              </w:rPr>
              <w:t>/20.5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10,8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6,1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7,4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Pr="00602EB5" w:rsidRDefault="002D7B0A" w:rsidP="00F17E82">
            <w:r>
              <w:t>Тир регулятора турбины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  <w:r>
              <w:t>РК-100</w:t>
            </w:r>
          </w:p>
        </w:tc>
        <w:tc>
          <w:tcPr>
            <w:tcW w:w="1300" w:type="dxa"/>
          </w:tcPr>
          <w:p w:rsidR="002D7B0A" w:rsidRPr="00A6290F" w:rsidRDefault="002D7B0A" w:rsidP="00F17E82">
            <w:pPr>
              <w:jc w:val="center"/>
            </w:pPr>
            <w:r>
              <w:t>МПРЧ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РК-100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РК-100</w:t>
            </w:r>
          </w:p>
        </w:tc>
        <w:tc>
          <w:tcPr>
            <w:tcW w:w="1300" w:type="dxa"/>
          </w:tcPr>
          <w:p w:rsidR="002D7B0A" w:rsidRPr="00A6290F" w:rsidRDefault="002D7B0A" w:rsidP="00F17E82">
            <w:pPr>
              <w:jc w:val="center"/>
              <w:rPr>
                <w:lang w:val="en-US"/>
              </w:rPr>
            </w:pPr>
            <w:r>
              <w:t xml:space="preserve">Электрогидравлический </w:t>
            </w:r>
            <w:r>
              <w:lastRenderedPageBreak/>
              <w:t xml:space="preserve">регулятор </w:t>
            </w:r>
            <w:r>
              <w:rPr>
                <w:lang w:val="en-US"/>
              </w:rPr>
              <w:t>ALSTOM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Pr="004617DF" w:rsidRDefault="002D7B0A" w:rsidP="00F17E82">
            <w:pPr>
              <w:jc w:val="both"/>
              <w:rPr>
                <w:b/>
              </w:rPr>
            </w:pPr>
            <w:r w:rsidRPr="004617DF">
              <w:rPr>
                <w:b/>
              </w:rPr>
              <w:lastRenderedPageBreak/>
              <w:t>Гидрогенератор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</w:p>
        </w:tc>
      </w:tr>
      <w:tr w:rsidR="002D7B0A" w:rsidRPr="00E91230" w:rsidTr="00F17E82">
        <w:tc>
          <w:tcPr>
            <w:tcW w:w="2376" w:type="dxa"/>
          </w:tcPr>
          <w:p w:rsidR="002D7B0A" w:rsidRPr="004617DF" w:rsidRDefault="002D7B0A" w:rsidP="00F17E82">
            <w:pPr>
              <w:jc w:val="both"/>
              <w:rPr>
                <w:b/>
              </w:rPr>
            </w:pPr>
            <w:r>
              <w:t>Завод-изготовитель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Pr="001F2527" w:rsidRDefault="002D7B0A" w:rsidP="00F17E82">
            <w:pPr>
              <w:jc w:val="center"/>
              <w:rPr>
                <w:sz w:val="20"/>
                <w:szCs w:val="20"/>
              </w:rPr>
            </w:pPr>
            <w:r w:rsidRPr="001F2527">
              <w:rPr>
                <w:sz w:val="20"/>
                <w:szCs w:val="20"/>
              </w:rPr>
              <w:t>«</w:t>
            </w:r>
            <w:proofErr w:type="spellStart"/>
            <w:r w:rsidRPr="001F2527">
              <w:rPr>
                <w:sz w:val="20"/>
                <w:szCs w:val="20"/>
              </w:rPr>
              <w:t>Уралэлектро</w:t>
            </w:r>
            <w:proofErr w:type="spellEnd"/>
            <w:r w:rsidRPr="001F2527">
              <w:rPr>
                <w:sz w:val="20"/>
                <w:szCs w:val="20"/>
              </w:rPr>
              <w:t>-</w:t>
            </w:r>
          </w:p>
          <w:p w:rsidR="002D7B0A" w:rsidRPr="001F2527" w:rsidRDefault="002D7B0A" w:rsidP="00F17E82">
            <w:pPr>
              <w:jc w:val="center"/>
            </w:pPr>
            <w:r w:rsidRPr="001F2527">
              <w:rPr>
                <w:sz w:val="20"/>
                <w:szCs w:val="20"/>
              </w:rPr>
              <w:t>аппарат»</w:t>
            </w:r>
          </w:p>
        </w:tc>
        <w:tc>
          <w:tcPr>
            <w:tcW w:w="1300" w:type="dxa"/>
          </w:tcPr>
          <w:p w:rsidR="002D7B0A" w:rsidRPr="001F2527" w:rsidRDefault="002D7B0A" w:rsidP="00F17E82">
            <w:pPr>
              <w:jc w:val="center"/>
            </w:pPr>
            <w:proofErr w:type="spellStart"/>
            <w:r w:rsidRPr="001F2527">
              <w:rPr>
                <w:sz w:val="20"/>
                <w:szCs w:val="20"/>
              </w:rPr>
              <w:t>Электросила</w:t>
            </w:r>
            <w:proofErr w:type="spellEnd"/>
            <w:r w:rsidRPr="001F2527">
              <w:rPr>
                <w:sz w:val="20"/>
                <w:szCs w:val="20"/>
              </w:rPr>
              <w:t xml:space="preserve"> им</w:t>
            </w:r>
            <w:proofErr w:type="gramStart"/>
            <w:r w:rsidRPr="001F2527">
              <w:rPr>
                <w:sz w:val="20"/>
                <w:szCs w:val="20"/>
              </w:rPr>
              <w:t>.К</w:t>
            </w:r>
            <w:proofErr w:type="gramEnd"/>
            <w:r w:rsidRPr="001F2527">
              <w:rPr>
                <w:sz w:val="20"/>
                <w:szCs w:val="20"/>
              </w:rPr>
              <w:t>ирова</w:t>
            </w:r>
          </w:p>
        </w:tc>
        <w:tc>
          <w:tcPr>
            <w:tcW w:w="1299" w:type="dxa"/>
          </w:tcPr>
          <w:p w:rsidR="002D7B0A" w:rsidRPr="001F2527" w:rsidRDefault="002D7B0A" w:rsidP="00F17E82">
            <w:pPr>
              <w:jc w:val="center"/>
            </w:pPr>
            <w:r w:rsidRPr="001F2527">
              <w:rPr>
                <w:sz w:val="20"/>
                <w:szCs w:val="20"/>
              </w:rPr>
              <w:t>«</w:t>
            </w:r>
            <w:proofErr w:type="spellStart"/>
            <w:r w:rsidRPr="001F2527">
              <w:rPr>
                <w:sz w:val="20"/>
                <w:szCs w:val="20"/>
              </w:rPr>
              <w:t>Уралэлектроаппарат</w:t>
            </w:r>
            <w:proofErr w:type="spellEnd"/>
            <w:r w:rsidRPr="001F2527">
              <w:rPr>
                <w:sz w:val="20"/>
                <w:szCs w:val="20"/>
              </w:rPr>
              <w:t>»</w:t>
            </w:r>
          </w:p>
        </w:tc>
        <w:tc>
          <w:tcPr>
            <w:tcW w:w="1299" w:type="dxa"/>
          </w:tcPr>
          <w:p w:rsidR="002D7B0A" w:rsidRPr="001F2527" w:rsidRDefault="002D7B0A" w:rsidP="00F17E82">
            <w:pPr>
              <w:jc w:val="center"/>
            </w:pPr>
            <w:r w:rsidRPr="001F2527">
              <w:rPr>
                <w:sz w:val="20"/>
                <w:szCs w:val="20"/>
              </w:rPr>
              <w:t>«</w:t>
            </w:r>
            <w:proofErr w:type="spellStart"/>
            <w:r w:rsidRPr="001F2527">
              <w:rPr>
                <w:sz w:val="20"/>
                <w:szCs w:val="20"/>
              </w:rPr>
              <w:t>Уралэлектроаппарат</w:t>
            </w:r>
            <w:proofErr w:type="spellEnd"/>
            <w:r w:rsidRPr="001F2527">
              <w:rPr>
                <w:sz w:val="20"/>
                <w:szCs w:val="20"/>
              </w:rPr>
              <w:t>»</w:t>
            </w:r>
          </w:p>
        </w:tc>
        <w:tc>
          <w:tcPr>
            <w:tcW w:w="1300" w:type="dxa"/>
          </w:tcPr>
          <w:p w:rsidR="002D7B0A" w:rsidRPr="001F2527" w:rsidRDefault="002D7B0A" w:rsidP="00F17E82">
            <w:pPr>
              <w:jc w:val="center"/>
            </w:pPr>
            <w:r w:rsidRPr="001F2527">
              <w:rPr>
                <w:sz w:val="20"/>
                <w:szCs w:val="20"/>
              </w:rPr>
              <w:t>«</w:t>
            </w:r>
            <w:proofErr w:type="spellStart"/>
            <w:r w:rsidRPr="001F2527">
              <w:rPr>
                <w:sz w:val="20"/>
                <w:szCs w:val="20"/>
              </w:rPr>
              <w:t>Уралэлектро</w:t>
            </w:r>
            <w:r>
              <w:rPr>
                <w:sz w:val="20"/>
                <w:szCs w:val="20"/>
              </w:rPr>
              <w:t>тяжмаш</w:t>
            </w:r>
            <w:proofErr w:type="spellEnd"/>
            <w:r w:rsidRPr="001F2527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г</w:t>
            </w:r>
            <w:proofErr w:type="gramStart"/>
            <w:r>
              <w:rPr>
                <w:sz w:val="20"/>
                <w:szCs w:val="20"/>
              </w:rPr>
              <w:t>.С</w:t>
            </w:r>
            <w:proofErr w:type="gramEnd"/>
            <w:r>
              <w:rPr>
                <w:sz w:val="20"/>
                <w:szCs w:val="20"/>
              </w:rPr>
              <w:t>вердловск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Pr="00602EB5" w:rsidRDefault="002D7B0A" w:rsidP="00F17E82">
            <w:pPr>
              <w:jc w:val="both"/>
            </w:pPr>
            <w:r>
              <w:t>Тип гидрогенератора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Pr="001F2527" w:rsidRDefault="002D7B0A" w:rsidP="00F17E82">
            <w:pPr>
              <w:jc w:val="center"/>
            </w:pPr>
            <w:r w:rsidRPr="001F2527">
              <w:rPr>
                <w:rFonts w:eastAsia="Calibri"/>
              </w:rPr>
              <w:t>ВГС 700/80-40</w:t>
            </w:r>
          </w:p>
        </w:tc>
        <w:tc>
          <w:tcPr>
            <w:tcW w:w="1300" w:type="dxa"/>
          </w:tcPr>
          <w:p w:rsidR="002D7B0A" w:rsidRPr="001F2527" w:rsidRDefault="002D7B0A" w:rsidP="00F17E82">
            <w:pPr>
              <w:jc w:val="center"/>
            </w:pPr>
            <w:proofErr w:type="gramStart"/>
            <w:r w:rsidRPr="001F2527">
              <w:rPr>
                <w:rFonts w:eastAsia="Calibri"/>
              </w:rPr>
              <w:t>СВ</w:t>
            </w:r>
            <w:proofErr w:type="gramEnd"/>
            <w:r w:rsidRPr="001F2527">
              <w:rPr>
                <w:rFonts w:eastAsia="Calibri"/>
              </w:rPr>
              <w:t xml:space="preserve"> 566/125-40</w:t>
            </w:r>
          </w:p>
        </w:tc>
        <w:tc>
          <w:tcPr>
            <w:tcW w:w="1299" w:type="dxa"/>
          </w:tcPr>
          <w:p w:rsidR="002D7B0A" w:rsidRPr="001F2527" w:rsidRDefault="002D7B0A" w:rsidP="00F17E82">
            <w:pPr>
              <w:jc w:val="center"/>
            </w:pPr>
            <w:r>
              <w:rPr>
                <w:rFonts w:eastAsia="Calibri"/>
              </w:rPr>
              <w:t>ВГС 850/110</w:t>
            </w:r>
            <w:r w:rsidRPr="001F2527">
              <w:rPr>
                <w:rFonts w:eastAsia="Calibri"/>
              </w:rPr>
              <w:t>-64</w:t>
            </w:r>
          </w:p>
        </w:tc>
        <w:tc>
          <w:tcPr>
            <w:tcW w:w="1299" w:type="dxa"/>
          </w:tcPr>
          <w:p w:rsidR="002D7B0A" w:rsidRPr="001F2527" w:rsidRDefault="002D7B0A" w:rsidP="00F17E82">
            <w:pPr>
              <w:jc w:val="center"/>
            </w:pPr>
            <w:r w:rsidRPr="001F2527">
              <w:rPr>
                <w:rFonts w:eastAsia="Calibri"/>
              </w:rPr>
              <w:t>ВГС 850/70-88</w:t>
            </w:r>
          </w:p>
        </w:tc>
        <w:tc>
          <w:tcPr>
            <w:tcW w:w="1300" w:type="dxa"/>
          </w:tcPr>
          <w:p w:rsidR="002D7B0A" w:rsidRPr="001F2527" w:rsidRDefault="002D7B0A" w:rsidP="00F17E82">
            <w:pPr>
              <w:jc w:val="center"/>
            </w:pPr>
            <w:r w:rsidRPr="001F2527">
              <w:rPr>
                <w:rFonts w:eastAsia="Calibri"/>
              </w:rPr>
              <w:t>ВГС 850/70-88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Default="002D7B0A" w:rsidP="00F17E82">
            <w:pPr>
              <w:jc w:val="both"/>
            </w:pPr>
            <w:r>
              <w:t>Номинальная мощность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  <w:r>
              <w:t>МВт</w:t>
            </w: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  <w:r>
              <w:t>20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21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20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9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10</w:t>
            </w:r>
          </w:p>
        </w:tc>
      </w:tr>
      <w:tr w:rsidR="002D7B0A" w:rsidRPr="00E91230" w:rsidTr="00F17E82">
        <w:tc>
          <w:tcPr>
            <w:tcW w:w="2376" w:type="dxa"/>
          </w:tcPr>
          <w:p w:rsidR="002D7B0A" w:rsidRDefault="002D7B0A" w:rsidP="00F17E82">
            <w:pPr>
              <w:jc w:val="both"/>
            </w:pPr>
            <w:r>
              <w:t>Система возбуждения</w:t>
            </w:r>
          </w:p>
        </w:tc>
        <w:tc>
          <w:tcPr>
            <w:tcW w:w="993" w:type="dxa"/>
          </w:tcPr>
          <w:p w:rsidR="002D7B0A" w:rsidRPr="00E91230" w:rsidRDefault="002D7B0A" w:rsidP="00F17E82">
            <w:pPr>
              <w:jc w:val="center"/>
            </w:pPr>
          </w:p>
        </w:tc>
        <w:tc>
          <w:tcPr>
            <w:tcW w:w="1747" w:type="dxa"/>
          </w:tcPr>
          <w:p w:rsidR="002D7B0A" w:rsidRPr="00E91230" w:rsidRDefault="002D7B0A" w:rsidP="00F17E82">
            <w:pPr>
              <w:jc w:val="center"/>
            </w:pPr>
            <w:r>
              <w:t>СТС-М-200-1100-2,5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СТС-М-200-1000-2,5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ТВГ-1000</w:t>
            </w:r>
          </w:p>
        </w:tc>
        <w:tc>
          <w:tcPr>
            <w:tcW w:w="1299" w:type="dxa"/>
          </w:tcPr>
          <w:p w:rsidR="002D7B0A" w:rsidRPr="00E91230" w:rsidRDefault="002D7B0A" w:rsidP="00F17E82">
            <w:pPr>
              <w:jc w:val="center"/>
            </w:pPr>
            <w:r>
              <w:t>ТВГ-1000</w:t>
            </w:r>
          </w:p>
        </w:tc>
        <w:tc>
          <w:tcPr>
            <w:tcW w:w="1300" w:type="dxa"/>
          </w:tcPr>
          <w:p w:rsidR="002D7B0A" w:rsidRPr="00E91230" w:rsidRDefault="002D7B0A" w:rsidP="00F17E82">
            <w:pPr>
              <w:jc w:val="center"/>
            </w:pPr>
            <w:r>
              <w:t>ТВГ-1000</w:t>
            </w:r>
          </w:p>
        </w:tc>
      </w:tr>
    </w:tbl>
    <w:p w:rsidR="002D7B0A" w:rsidRDefault="002D7B0A" w:rsidP="002D7B0A">
      <w:r w:rsidRPr="00E91230">
        <w:t xml:space="preserve">         </w:t>
      </w:r>
    </w:p>
    <w:p w:rsidR="002D7B0A" w:rsidRDefault="006977DA" w:rsidP="002D7B0A">
      <w:pPr>
        <w:suppressAutoHyphens/>
        <w:jc w:val="center"/>
        <w:rPr>
          <w:b/>
          <w:bCs/>
        </w:rPr>
      </w:pPr>
      <w:r>
        <w:rPr>
          <w:b/>
          <w:bCs/>
          <w:lang w:val="en-US"/>
        </w:rPr>
        <w:t>III</w:t>
      </w:r>
      <w:r w:rsidRPr="006977DA">
        <w:rPr>
          <w:b/>
          <w:bCs/>
        </w:rPr>
        <w:t xml:space="preserve">. </w:t>
      </w:r>
      <w:r w:rsidR="002D7B0A" w:rsidRPr="00E91230">
        <w:rPr>
          <w:b/>
          <w:bCs/>
        </w:rPr>
        <w:t>Особые условия.</w:t>
      </w:r>
    </w:p>
    <w:p w:rsidR="006977DA" w:rsidRDefault="006977DA" w:rsidP="006977DA">
      <w:pPr>
        <w:jc w:val="center"/>
        <w:rPr>
          <w:b/>
          <w:bCs/>
        </w:rPr>
      </w:pPr>
      <w:r w:rsidRPr="00F94D2D">
        <w:rPr>
          <w:b/>
          <w:bCs/>
        </w:rPr>
        <w:t xml:space="preserve">Производство  работ и требования к персоналу подрядной организации </w:t>
      </w:r>
    </w:p>
    <w:p w:rsidR="006977DA" w:rsidRDefault="006977DA" w:rsidP="006977DA">
      <w:pPr>
        <w:jc w:val="center"/>
        <w:rPr>
          <w:b/>
        </w:rPr>
      </w:pPr>
      <w:r w:rsidRPr="00F94D2D">
        <w:rPr>
          <w:b/>
          <w:bCs/>
        </w:rPr>
        <w:t>на выполнение  р</w:t>
      </w:r>
      <w:r w:rsidRPr="00F94D2D">
        <w:rPr>
          <w:b/>
        </w:rPr>
        <w:t xml:space="preserve">абот по  </w:t>
      </w:r>
      <w:r>
        <w:rPr>
          <w:b/>
        </w:rPr>
        <w:t>разработке нормативных энергетических характеристик гидроэлектростанций КВ</w:t>
      </w:r>
      <w:r w:rsidRPr="00F94D2D">
        <w:rPr>
          <w:b/>
        </w:rPr>
        <w:t>ГЭС</w:t>
      </w:r>
      <w:r>
        <w:rPr>
          <w:b/>
        </w:rPr>
        <w:t>.</w:t>
      </w:r>
    </w:p>
    <w:p w:rsidR="002D7B0A" w:rsidRPr="00E91230" w:rsidRDefault="002D7B0A" w:rsidP="002D7B0A">
      <w:pPr>
        <w:tabs>
          <w:tab w:val="left" w:pos="0"/>
          <w:tab w:val="left" w:pos="142"/>
        </w:tabs>
        <w:suppressAutoHyphens/>
        <w:jc w:val="center"/>
        <w:rPr>
          <w:b/>
          <w:bCs/>
        </w:rPr>
      </w:pPr>
    </w:p>
    <w:p w:rsidR="006977DA" w:rsidRPr="00C139D7" w:rsidRDefault="006977DA" w:rsidP="006977DA">
      <w:pPr>
        <w:rPr>
          <w:b/>
        </w:rPr>
      </w:pPr>
      <w:r>
        <w:rPr>
          <w:b/>
        </w:rPr>
        <w:t>3.1. Требования к производству работ:</w:t>
      </w:r>
    </w:p>
    <w:p w:rsidR="006977DA" w:rsidRDefault="006977DA" w:rsidP="006977DA">
      <w:pPr>
        <w:jc w:val="both"/>
      </w:pPr>
      <w:r>
        <w:t>3.1.1. В случае необходимости производства</w:t>
      </w:r>
      <w:r w:rsidRPr="00E91230">
        <w:t xml:space="preserve"> работ </w:t>
      </w:r>
      <w:r w:rsidRPr="00F1373C">
        <w:t>Подрядчик  должен  соблюдать  требования нормативных документов, регламентирующих  безопасное</w:t>
      </w:r>
      <w:r w:rsidRPr="00F1373C">
        <w:rPr>
          <w:b/>
        </w:rPr>
        <w:t xml:space="preserve"> </w:t>
      </w:r>
      <w:r w:rsidRPr="00F1373C">
        <w:t>проведение данных работ:</w:t>
      </w:r>
    </w:p>
    <w:p w:rsidR="006977DA" w:rsidRPr="00632916" w:rsidRDefault="006977DA" w:rsidP="00600325">
      <w:pPr>
        <w:pStyle w:val="20"/>
        <w:numPr>
          <w:ilvl w:val="0"/>
          <w:numId w:val="3"/>
        </w:numPr>
        <w:tabs>
          <w:tab w:val="left" w:pos="426"/>
        </w:tabs>
        <w:jc w:val="both"/>
        <w:rPr>
          <w:rFonts w:ascii="Times New Roman" w:hAnsi="Times New Roman"/>
        </w:rPr>
      </w:pPr>
      <w:r w:rsidRPr="00632916">
        <w:rPr>
          <w:rFonts w:ascii="Times New Roman" w:hAnsi="Times New Roman"/>
        </w:rPr>
        <w:t>СО 153- 34.03.150-2003 (РД 153-34.0-03.150-00)</w:t>
      </w:r>
      <w:r w:rsidRPr="00632916">
        <w:rPr>
          <w:rFonts w:ascii="Times New Roman" w:hAnsi="Times New Roman"/>
          <w:b/>
        </w:rPr>
        <w:t xml:space="preserve"> </w:t>
      </w:r>
      <w:r w:rsidRPr="00632916">
        <w:rPr>
          <w:rFonts w:ascii="Times New Roman" w:hAnsi="Times New Roman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977DA" w:rsidRPr="00632916" w:rsidRDefault="006977DA" w:rsidP="00600325">
      <w:pPr>
        <w:pStyle w:val="20"/>
        <w:numPr>
          <w:ilvl w:val="0"/>
          <w:numId w:val="3"/>
        </w:numPr>
        <w:tabs>
          <w:tab w:val="left" w:pos="426"/>
        </w:tabs>
        <w:jc w:val="both"/>
        <w:rPr>
          <w:rFonts w:ascii="Times New Roman" w:hAnsi="Times New Roman"/>
        </w:rPr>
      </w:pPr>
      <w:r w:rsidRPr="00632916">
        <w:rPr>
          <w:rFonts w:ascii="Times New Roman" w:hAnsi="Times New Roman"/>
        </w:rPr>
        <w:t xml:space="preserve">СО 34.03.301-00 (РД 153-34.0-03.301-00). Правила пожарной безопасности для энергетических предприятий.   </w:t>
      </w:r>
    </w:p>
    <w:p w:rsidR="006977DA" w:rsidRDefault="006977DA" w:rsidP="00600325">
      <w:pPr>
        <w:numPr>
          <w:ilvl w:val="0"/>
          <w:numId w:val="3"/>
        </w:numPr>
        <w:tabs>
          <w:tab w:val="left" w:pos="426"/>
        </w:tabs>
        <w:jc w:val="both"/>
      </w:pPr>
      <w:r w:rsidRPr="00C63C7C">
        <w:t>РД 153-34.0-03.205-2001</w:t>
      </w:r>
      <w:r>
        <w:t xml:space="preserve"> </w:t>
      </w:r>
      <w:r w:rsidRPr="00C63C7C">
        <w:t>Правил</w:t>
      </w:r>
      <w:r>
        <w:t>а</w:t>
      </w:r>
      <w:r w:rsidRPr="00C63C7C">
        <w:t xml:space="preserve"> безопасности при обслуживании ГТС и ГМО </w:t>
      </w:r>
      <w:proofErr w:type="spellStart"/>
      <w:r w:rsidRPr="00C63C7C">
        <w:t>энергоснабжающих</w:t>
      </w:r>
      <w:proofErr w:type="spellEnd"/>
      <w:r w:rsidRPr="00C63C7C">
        <w:t xml:space="preserve"> организа</w:t>
      </w:r>
      <w:r>
        <w:t>ций</w:t>
      </w:r>
      <w:r w:rsidRPr="00C63C7C">
        <w:t xml:space="preserve">.      </w:t>
      </w:r>
    </w:p>
    <w:p w:rsidR="006977DA" w:rsidRDefault="006977DA" w:rsidP="00600325">
      <w:pPr>
        <w:numPr>
          <w:ilvl w:val="0"/>
          <w:numId w:val="3"/>
        </w:numPr>
        <w:tabs>
          <w:tab w:val="left" w:pos="426"/>
        </w:tabs>
        <w:jc w:val="both"/>
      </w:pPr>
      <w:r w:rsidRPr="00BF3F0E">
        <w:t>«Правила технической эксплуатации электрических станций и сетей РФ»</w:t>
      </w:r>
      <w:r>
        <w:t>.</w:t>
      </w:r>
    </w:p>
    <w:p w:rsidR="002D7B0A" w:rsidRPr="006977DA" w:rsidRDefault="006977DA" w:rsidP="006977DA">
      <w:pPr>
        <w:rPr>
          <w:sz w:val="28"/>
          <w:szCs w:val="28"/>
        </w:rPr>
      </w:pPr>
      <w:r>
        <w:t xml:space="preserve">              </w:t>
      </w:r>
      <w:r w:rsidRPr="00C63C7C">
        <w:t xml:space="preserve">                                                   </w:t>
      </w:r>
      <w:r w:rsidRPr="00C63C7C">
        <w:rPr>
          <w:sz w:val="28"/>
          <w:szCs w:val="28"/>
        </w:rPr>
        <w:t xml:space="preserve"> </w:t>
      </w:r>
      <w:r w:rsidR="002D7B0A" w:rsidRPr="00E91230">
        <w:t xml:space="preserve">                                                              </w:t>
      </w:r>
      <w:r w:rsidR="002D7B0A" w:rsidRPr="00E91230">
        <w:rPr>
          <w:sz w:val="28"/>
          <w:szCs w:val="28"/>
        </w:rPr>
        <w:t xml:space="preserve"> </w:t>
      </w:r>
    </w:p>
    <w:p w:rsidR="002D7B0A" w:rsidRPr="00600325" w:rsidRDefault="00600325" w:rsidP="00600325">
      <w:pPr>
        <w:rPr>
          <w:b/>
        </w:rPr>
      </w:pPr>
      <w:r>
        <w:rPr>
          <w:b/>
        </w:rPr>
        <w:t>3.2.</w:t>
      </w:r>
      <w:r w:rsidR="006977DA" w:rsidRPr="00600325">
        <w:rPr>
          <w:b/>
        </w:rPr>
        <w:t xml:space="preserve"> </w:t>
      </w:r>
      <w:r w:rsidR="002D7B0A" w:rsidRPr="00600325">
        <w:rPr>
          <w:b/>
        </w:rPr>
        <w:t>Требования  к  подрядной организации:</w:t>
      </w:r>
    </w:p>
    <w:p w:rsidR="002D7B0A" w:rsidRPr="00E91230" w:rsidRDefault="002D7B0A" w:rsidP="002D7B0A">
      <w:pPr>
        <w:rPr>
          <w:b/>
        </w:rPr>
      </w:pPr>
    </w:p>
    <w:p w:rsidR="002D7B0A" w:rsidRPr="00E91230" w:rsidRDefault="002D7B0A" w:rsidP="00600325">
      <w:pPr>
        <w:pStyle w:val="af7"/>
        <w:numPr>
          <w:ilvl w:val="2"/>
          <w:numId w:val="4"/>
        </w:numPr>
        <w:jc w:val="both"/>
      </w:pPr>
      <w:r w:rsidRPr="00E91230">
        <w:t xml:space="preserve">Наличие обученного и аттестованного персонала с опытом проведения аналогичных работ, </w:t>
      </w:r>
    </w:p>
    <w:p w:rsidR="006977DA" w:rsidRDefault="002D7B0A" w:rsidP="00600325">
      <w:pPr>
        <w:pStyle w:val="af7"/>
        <w:numPr>
          <w:ilvl w:val="2"/>
          <w:numId w:val="4"/>
        </w:numPr>
        <w:jc w:val="both"/>
      </w:pPr>
      <w:r w:rsidRPr="00E91230">
        <w:t xml:space="preserve">Доскональное знание </w:t>
      </w:r>
      <w:r>
        <w:t>особенностей  выполняемых работ;</w:t>
      </w:r>
    </w:p>
    <w:p w:rsidR="006977DA" w:rsidRDefault="002D7B0A" w:rsidP="00600325">
      <w:pPr>
        <w:pStyle w:val="af7"/>
        <w:numPr>
          <w:ilvl w:val="2"/>
          <w:numId w:val="4"/>
        </w:numPr>
        <w:jc w:val="both"/>
      </w:pPr>
      <w:r w:rsidRPr="00E91230">
        <w:t>Обеспечить выполнение работ в соответствии с согласованным графиком раб</w:t>
      </w:r>
      <w:r>
        <w:t>от;</w:t>
      </w:r>
    </w:p>
    <w:p w:rsidR="006977DA" w:rsidRDefault="002D7B0A" w:rsidP="00600325">
      <w:pPr>
        <w:pStyle w:val="af7"/>
        <w:numPr>
          <w:ilvl w:val="2"/>
          <w:numId w:val="4"/>
        </w:numPr>
        <w:jc w:val="both"/>
      </w:pPr>
      <w:r w:rsidRPr="00646430">
        <w:t>При необходимости обеспечить наличие оборудования, необходимого для выполнения обследования. Оборудование должно быть откалибровано и сертифицировано.</w:t>
      </w:r>
    </w:p>
    <w:p w:rsidR="006977DA" w:rsidRPr="00600325" w:rsidRDefault="006977DA" w:rsidP="00600325">
      <w:pPr>
        <w:pStyle w:val="af7"/>
        <w:numPr>
          <w:ilvl w:val="2"/>
          <w:numId w:val="4"/>
        </w:numPr>
        <w:jc w:val="both"/>
      </w:pPr>
      <w:r w:rsidRPr="00600325">
        <w:t xml:space="preserve">Обеспечить </w:t>
      </w:r>
      <w:r w:rsidR="00781CC4">
        <w:rPr>
          <w:bCs/>
        </w:rPr>
        <w:t xml:space="preserve">наличие </w:t>
      </w:r>
      <w:proofErr w:type="gramStart"/>
      <w:r w:rsidRPr="00600325">
        <w:rPr>
          <w:bCs/>
        </w:rPr>
        <w:t>СИЗ</w:t>
      </w:r>
      <w:proofErr w:type="gramEnd"/>
      <w:r w:rsidRPr="00600325">
        <w:rPr>
          <w:bCs/>
        </w:rPr>
        <w:t xml:space="preserve"> и однотипной спецодежды с названием и логотипом организации-подрядчика при выполнении работ на объектах ОАО «ТГК-1».</w:t>
      </w:r>
    </w:p>
    <w:p w:rsidR="006977DA" w:rsidRDefault="006977DA" w:rsidP="002D7B0A"/>
    <w:p w:rsidR="002D7B0A" w:rsidRPr="00600325" w:rsidRDefault="00600325" w:rsidP="00600325">
      <w:pPr>
        <w:rPr>
          <w:b/>
          <w:bCs/>
        </w:rPr>
      </w:pPr>
      <w:r>
        <w:rPr>
          <w:b/>
          <w:bCs/>
        </w:rPr>
        <w:t>3.3.</w:t>
      </w:r>
      <w:r w:rsidR="002D7B0A" w:rsidRPr="00600325">
        <w:rPr>
          <w:b/>
          <w:bCs/>
        </w:rPr>
        <w:t>Требования к Субподрядчикам:</w:t>
      </w:r>
    </w:p>
    <w:p w:rsidR="002D7B0A" w:rsidRPr="004B7133" w:rsidRDefault="002D7B0A" w:rsidP="002D7B0A">
      <w:pPr>
        <w:rPr>
          <w:b/>
          <w:bCs/>
        </w:rPr>
      </w:pPr>
    </w:p>
    <w:p w:rsidR="00600325" w:rsidRDefault="002D7B0A" w:rsidP="00600325">
      <w:pPr>
        <w:pStyle w:val="af7"/>
        <w:numPr>
          <w:ilvl w:val="2"/>
          <w:numId w:val="5"/>
        </w:numPr>
        <w:jc w:val="both"/>
        <w:rPr>
          <w:bCs/>
        </w:rPr>
      </w:pPr>
      <w:r w:rsidRPr="00600325">
        <w:rPr>
          <w:bCs/>
        </w:rPr>
        <w:t>При необходимости проведения работ субподрядом, договора субподряда должны быть на объем не более 30% от цены предложения;</w:t>
      </w:r>
    </w:p>
    <w:p w:rsidR="00600325" w:rsidRDefault="002D7B0A" w:rsidP="00600325">
      <w:pPr>
        <w:pStyle w:val="af7"/>
        <w:numPr>
          <w:ilvl w:val="2"/>
          <w:numId w:val="5"/>
        </w:numPr>
        <w:jc w:val="both"/>
        <w:rPr>
          <w:bCs/>
        </w:rPr>
      </w:pPr>
      <w:r w:rsidRPr="00600325">
        <w:rPr>
          <w:bCs/>
        </w:rPr>
        <w:t>Подрядчик должен включить в с</w:t>
      </w:r>
      <w:r w:rsidR="002A24A1">
        <w:rPr>
          <w:bCs/>
        </w:rPr>
        <w:t>вою заявку на участие в</w:t>
      </w:r>
      <w:r w:rsidR="002A24A1" w:rsidRPr="002A24A1">
        <w:rPr>
          <w:bCs/>
        </w:rPr>
        <w:t xml:space="preserve"> </w:t>
      </w:r>
      <w:r w:rsidR="002A24A1">
        <w:rPr>
          <w:bCs/>
        </w:rPr>
        <w:t>запросе предложений</w:t>
      </w:r>
      <w:r w:rsidRPr="00600325">
        <w:rPr>
          <w:bCs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600325" w:rsidRDefault="002D7B0A" w:rsidP="00600325">
      <w:pPr>
        <w:pStyle w:val="af7"/>
        <w:numPr>
          <w:ilvl w:val="2"/>
          <w:numId w:val="5"/>
        </w:numPr>
        <w:jc w:val="both"/>
        <w:rPr>
          <w:bCs/>
        </w:rPr>
      </w:pPr>
      <w:r w:rsidRPr="00600325">
        <w:rPr>
          <w:bCs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600325">
        <w:rPr>
          <w:bCs/>
        </w:rPr>
        <w:t>предквалификационной</w:t>
      </w:r>
      <w:proofErr w:type="spellEnd"/>
      <w:r w:rsidRPr="00600325">
        <w:rPr>
          <w:bCs/>
        </w:rPr>
        <w:t xml:space="preserve"> до</w:t>
      </w:r>
      <w:r w:rsidR="002A24A1">
        <w:rPr>
          <w:bCs/>
        </w:rPr>
        <w:t>кументации Организатора открытого запроса предложений</w:t>
      </w:r>
      <w:r w:rsidRPr="00600325">
        <w:rPr>
          <w:bCs/>
        </w:rPr>
        <w:t>;</w:t>
      </w:r>
    </w:p>
    <w:p w:rsidR="002D7B0A" w:rsidRPr="00600325" w:rsidRDefault="002A24A1" w:rsidP="00600325">
      <w:pPr>
        <w:pStyle w:val="af7"/>
        <w:numPr>
          <w:ilvl w:val="2"/>
          <w:numId w:val="5"/>
        </w:numPr>
        <w:jc w:val="both"/>
        <w:rPr>
          <w:bCs/>
        </w:rPr>
      </w:pPr>
      <w:r>
        <w:rPr>
          <w:bCs/>
        </w:rPr>
        <w:t>Организатор открытого запроса предложений</w:t>
      </w:r>
      <w:r w:rsidR="002D7B0A" w:rsidRPr="00600325">
        <w:rPr>
          <w:bCs/>
        </w:rPr>
        <w:t xml:space="preserve"> оставляет за собой право отклонить любого из предложенных Субподрядчиков. </w:t>
      </w:r>
    </w:p>
    <w:p w:rsidR="00600325" w:rsidRDefault="002D7B0A" w:rsidP="00600325">
      <w:r>
        <w:t xml:space="preserve">                                  </w:t>
      </w:r>
    </w:p>
    <w:p w:rsidR="00600325" w:rsidRPr="00E4050A" w:rsidRDefault="00600325" w:rsidP="00600325">
      <w:pPr>
        <w:jc w:val="center"/>
        <w:rPr>
          <w:b/>
        </w:rPr>
      </w:pPr>
      <w:r w:rsidRPr="00E4050A">
        <w:rPr>
          <w:b/>
        </w:rPr>
        <w:lastRenderedPageBreak/>
        <w:t>Особое требование к документам на виды деятельности,</w:t>
      </w:r>
    </w:p>
    <w:p w:rsidR="00600325" w:rsidRDefault="00600325" w:rsidP="00600325">
      <w:pPr>
        <w:jc w:val="center"/>
        <w:rPr>
          <w:b/>
        </w:rPr>
      </w:pPr>
      <w:r w:rsidRPr="00E4050A">
        <w:rPr>
          <w:b/>
        </w:rPr>
        <w:t>связанные с выполнением договора.</w:t>
      </w:r>
    </w:p>
    <w:p w:rsidR="002D7B0A" w:rsidRPr="004C5345" w:rsidRDefault="00600325" w:rsidP="00204647">
      <w:pPr>
        <w:ind w:firstLine="426"/>
        <w:jc w:val="both"/>
      </w:pPr>
      <w:r w:rsidRPr="00E4050A">
        <w:t xml:space="preserve">     </w:t>
      </w:r>
    </w:p>
    <w:p w:rsidR="004C5345" w:rsidRDefault="004C5345" w:rsidP="004C5345">
      <w:pPr>
        <w:widowControl w:val="0"/>
        <w:ind w:firstLine="720"/>
        <w:jc w:val="both"/>
      </w:pPr>
      <w:r>
        <w:t>Участник</w:t>
      </w:r>
      <w:r w:rsidRPr="00E41720">
        <w:t xml:space="preserve"> </w:t>
      </w:r>
      <w:r>
        <w:t xml:space="preserve">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127DB2">
        <w:rPr>
          <w:b/>
          <w:i/>
        </w:rPr>
        <w:t>саморегулируемой</w:t>
      </w:r>
      <w:proofErr w:type="spellEnd"/>
      <w:r w:rsidRPr="00127DB2">
        <w:rPr>
          <w:b/>
          <w:i/>
        </w:rPr>
        <w:t xml:space="preserve"> организацией</w:t>
      </w:r>
      <w:r>
        <w:t>, сертификаты, необходимые для выполнения работ на весь срок договора.</w:t>
      </w:r>
    </w:p>
    <w:p w:rsidR="00ED5F00" w:rsidRPr="004C5345" w:rsidRDefault="00ED5F00" w:rsidP="00204647">
      <w:pPr>
        <w:ind w:firstLine="426"/>
        <w:jc w:val="both"/>
      </w:pPr>
    </w:p>
    <w:p w:rsidR="002D7B0A" w:rsidRPr="00E91230" w:rsidRDefault="002D7B0A" w:rsidP="002D7B0A">
      <w:pPr>
        <w:pStyle w:val="22"/>
        <w:tabs>
          <w:tab w:val="clear" w:pos="1134"/>
        </w:tabs>
        <w:spacing w:before="0" w:after="0"/>
        <w:ind w:left="0" w:firstLine="0"/>
        <w:rPr>
          <w:sz w:val="24"/>
        </w:rPr>
      </w:pPr>
      <w:r>
        <w:rPr>
          <w:b w:val="0"/>
          <w:sz w:val="24"/>
        </w:rPr>
        <w:t xml:space="preserve">                                       </w:t>
      </w:r>
      <w:r w:rsidRPr="00E91230">
        <w:rPr>
          <w:sz w:val="24"/>
        </w:rPr>
        <w:t>Требования к сроку действия Предложения.</w:t>
      </w:r>
    </w:p>
    <w:p w:rsidR="002D7B0A" w:rsidRPr="00E91230" w:rsidRDefault="002D7B0A" w:rsidP="002D7B0A">
      <w:pPr>
        <w:pStyle w:val="22"/>
        <w:tabs>
          <w:tab w:val="clear" w:pos="1134"/>
        </w:tabs>
        <w:spacing w:before="0" w:after="0"/>
        <w:ind w:left="0" w:firstLine="0"/>
        <w:jc w:val="center"/>
        <w:rPr>
          <w:b w:val="0"/>
          <w:sz w:val="24"/>
        </w:rPr>
      </w:pPr>
    </w:p>
    <w:p w:rsidR="002D7B0A" w:rsidRPr="00E91230" w:rsidRDefault="002D7B0A" w:rsidP="002D7B0A">
      <w:pPr>
        <w:pStyle w:val="ab"/>
        <w:spacing w:line="240" w:lineRule="auto"/>
        <w:ind w:left="0" w:firstLine="0"/>
        <w:rPr>
          <w:sz w:val="24"/>
        </w:rPr>
      </w:pPr>
      <w:bookmarkStart w:id="2" w:name="_Ref56220570"/>
      <w:r w:rsidRPr="00E91230"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любом случае этот срок </w:t>
      </w:r>
      <w:r w:rsidRPr="00E91230">
        <w:rPr>
          <w:b/>
          <w:i/>
          <w:sz w:val="24"/>
        </w:rPr>
        <w:t>не должен быть менее 90 календарных дней</w:t>
      </w:r>
      <w:r w:rsidRPr="00E91230">
        <w:rPr>
          <w:sz w:val="24"/>
        </w:rPr>
        <w:t xml:space="preserve"> со дня, следующего за днем окончания приема Предложений. </w:t>
      </w:r>
      <w:r w:rsidRPr="00E91230"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bookmarkEnd w:id="2"/>
    <w:p w:rsidR="002D7B0A" w:rsidRPr="00E91230" w:rsidRDefault="002D7B0A" w:rsidP="002D7B0A">
      <w:pPr>
        <w:widowControl w:val="0"/>
        <w:ind w:firstLine="567"/>
      </w:pPr>
    </w:p>
    <w:sectPr w:rsidR="002D7B0A" w:rsidRPr="00E91230" w:rsidSect="007F1832">
      <w:footerReference w:type="default" r:id="rId8"/>
      <w:pgSz w:w="11906" w:h="16838"/>
      <w:pgMar w:top="567" w:right="567" w:bottom="567" w:left="1134" w:header="709" w:footer="3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7DA" w:rsidRDefault="006977DA">
      <w:r>
        <w:separator/>
      </w:r>
    </w:p>
  </w:endnote>
  <w:endnote w:type="continuationSeparator" w:id="0">
    <w:p w:rsidR="006977DA" w:rsidRDefault="00697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astro"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7DA" w:rsidRDefault="0082321E">
    <w:pPr>
      <w:pStyle w:val="a7"/>
      <w:jc w:val="right"/>
    </w:pPr>
    <w:fldSimple w:instr=" PAGE   \* MERGEFORMAT ">
      <w:r w:rsidR="004D1711">
        <w:rPr>
          <w:noProof/>
        </w:rPr>
        <w:t>1</w:t>
      </w:r>
    </w:fldSimple>
  </w:p>
  <w:p w:rsidR="006977DA" w:rsidRDefault="006977D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7DA" w:rsidRDefault="006977DA">
      <w:r>
        <w:separator/>
      </w:r>
    </w:p>
  </w:footnote>
  <w:footnote w:type="continuationSeparator" w:id="0">
    <w:p w:rsidR="006977DA" w:rsidRDefault="006977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firstLine="567"/>
      </w:pPr>
    </w:lvl>
  </w:abstractNum>
  <w:abstractNum w:abstractNumId="1">
    <w:nsid w:val="10C03814"/>
    <w:multiLevelType w:val="multilevel"/>
    <w:tmpl w:val="205E250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D736E55"/>
    <w:multiLevelType w:val="multilevel"/>
    <w:tmpl w:val="0D12EA2A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2926645F"/>
    <w:multiLevelType w:val="hybridMultilevel"/>
    <w:tmpl w:val="6CE627DA"/>
    <w:lvl w:ilvl="0" w:tplc="CD5263CE">
      <w:start w:val="2"/>
      <w:numFmt w:val="bullet"/>
      <w:pStyle w:val="1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2C08688C"/>
    <w:multiLevelType w:val="hybridMultilevel"/>
    <w:tmpl w:val="446E8DFC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4EB3"/>
    <w:rsid w:val="0000180E"/>
    <w:rsid w:val="00001E32"/>
    <w:rsid w:val="00002397"/>
    <w:rsid w:val="00002CBF"/>
    <w:rsid w:val="00002CCD"/>
    <w:rsid w:val="000049F3"/>
    <w:rsid w:val="000052A7"/>
    <w:rsid w:val="0000735F"/>
    <w:rsid w:val="0001212D"/>
    <w:rsid w:val="00014C12"/>
    <w:rsid w:val="000177A5"/>
    <w:rsid w:val="00020B7A"/>
    <w:rsid w:val="00021418"/>
    <w:rsid w:val="000247EC"/>
    <w:rsid w:val="000303EF"/>
    <w:rsid w:val="00034841"/>
    <w:rsid w:val="000431EB"/>
    <w:rsid w:val="00046610"/>
    <w:rsid w:val="0005174D"/>
    <w:rsid w:val="000643C9"/>
    <w:rsid w:val="00071841"/>
    <w:rsid w:val="00071BA4"/>
    <w:rsid w:val="00075C85"/>
    <w:rsid w:val="00076DF6"/>
    <w:rsid w:val="00080055"/>
    <w:rsid w:val="00080D2B"/>
    <w:rsid w:val="00081EB7"/>
    <w:rsid w:val="00082A31"/>
    <w:rsid w:val="0008523D"/>
    <w:rsid w:val="000854DE"/>
    <w:rsid w:val="000856D1"/>
    <w:rsid w:val="00096CF5"/>
    <w:rsid w:val="00096DC5"/>
    <w:rsid w:val="000A19CB"/>
    <w:rsid w:val="000B0814"/>
    <w:rsid w:val="000B6EDC"/>
    <w:rsid w:val="000B77C1"/>
    <w:rsid w:val="000C1361"/>
    <w:rsid w:val="000C6562"/>
    <w:rsid w:val="000D1F0C"/>
    <w:rsid w:val="000D3B83"/>
    <w:rsid w:val="000F5E5F"/>
    <w:rsid w:val="00101617"/>
    <w:rsid w:val="001054D5"/>
    <w:rsid w:val="00105F1B"/>
    <w:rsid w:val="00106918"/>
    <w:rsid w:val="00106FF5"/>
    <w:rsid w:val="0011122B"/>
    <w:rsid w:val="001118FC"/>
    <w:rsid w:val="00111B5C"/>
    <w:rsid w:val="00111DD2"/>
    <w:rsid w:val="00112AC2"/>
    <w:rsid w:val="00113027"/>
    <w:rsid w:val="00116CA4"/>
    <w:rsid w:val="00121333"/>
    <w:rsid w:val="00123EF9"/>
    <w:rsid w:val="00124D29"/>
    <w:rsid w:val="001318DD"/>
    <w:rsid w:val="0014532C"/>
    <w:rsid w:val="00150852"/>
    <w:rsid w:val="001508C5"/>
    <w:rsid w:val="001601F9"/>
    <w:rsid w:val="00165F9A"/>
    <w:rsid w:val="00166EF1"/>
    <w:rsid w:val="00167195"/>
    <w:rsid w:val="001713F6"/>
    <w:rsid w:val="00172DE4"/>
    <w:rsid w:val="00181A45"/>
    <w:rsid w:val="0018340C"/>
    <w:rsid w:val="00183EAB"/>
    <w:rsid w:val="00184FD3"/>
    <w:rsid w:val="00192050"/>
    <w:rsid w:val="00193D78"/>
    <w:rsid w:val="00197555"/>
    <w:rsid w:val="001A148F"/>
    <w:rsid w:val="001A15A8"/>
    <w:rsid w:val="001A205A"/>
    <w:rsid w:val="001A2652"/>
    <w:rsid w:val="001A6A91"/>
    <w:rsid w:val="001B4506"/>
    <w:rsid w:val="001C4715"/>
    <w:rsid w:val="001C6C76"/>
    <w:rsid w:val="001C7589"/>
    <w:rsid w:val="001D1B5C"/>
    <w:rsid w:val="001E47CC"/>
    <w:rsid w:val="001F0014"/>
    <w:rsid w:val="001F2527"/>
    <w:rsid w:val="001F3381"/>
    <w:rsid w:val="001F3CF0"/>
    <w:rsid w:val="00200207"/>
    <w:rsid w:val="00204647"/>
    <w:rsid w:val="00214315"/>
    <w:rsid w:val="00217010"/>
    <w:rsid w:val="00217D92"/>
    <w:rsid w:val="0022113B"/>
    <w:rsid w:val="002226A0"/>
    <w:rsid w:val="002241AB"/>
    <w:rsid w:val="00224D04"/>
    <w:rsid w:val="00232DDB"/>
    <w:rsid w:val="00236BAD"/>
    <w:rsid w:val="00241224"/>
    <w:rsid w:val="00242A34"/>
    <w:rsid w:val="002438BF"/>
    <w:rsid w:val="00245810"/>
    <w:rsid w:val="00245FE4"/>
    <w:rsid w:val="00255EAF"/>
    <w:rsid w:val="00271A98"/>
    <w:rsid w:val="002731FC"/>
    <w:rsid w:val="00280310"/>
    <w:rsid w:val="00281341"/>
    <w:rsid w:val="0028276D"/>
    <w:rsid w:val="002903F5"/>
    <w:rsid w:val="00294216"/>
    <w:rsid w:val="002950D9"/>
    <w:rsid w:val="00295D57"/>
    <w:rsid w:val="0029699A"/>
    <w:rsid w:val="002A08AA"/>
    <w:rsid w:val="002A2446"/>
    <w:rsid w:val="002A24A1"/>
    <w:rsid w:val="002A3300"/>
    <w:rsid w:val="002A620B"/>
    <w:rsid w:val="002B1725"/>
    <w:rsid w:val="002B1A64"/>
    <w:rsid w:val="002B4158"/>
    <w:rsid w:val="002B5EDE"/>
    <w:rsid w:val="002B75C0"/>
    <w:rsid w:val="002C1B00"/>
    <w:rsid w:val="002D3E1D"/>
    <w:rsid w:val="002D4811"/>
    <w:rsid w:val="002D5983"/>
    <w:rsid w:val="002D7B0A"/>
    <w:rsid w:val="002D7EA5"/>
    <w:rsid w:val="002E2254"/>
    <w:rsid w:val="002E5A08"/>
    <w:rsid w:val="002E5C05"/>
    <w:rsid w:val="002E7F9F"/>
    <w:rsid w:val="00305221"/>
    <w:rsid w:val="0031001B"/>
    <w:rsid w:val="00310E31"/>
    <w:rsid w:val="00314F0D"/>
    <w:rsid w:val="003210D6"/>
    <w:rsid w:val="00323896"/>
    <w:rsid w:val="003265BE"/>
    <w:rsid w:val="00334574"/>
    <w:rsid w:val="00337F92"/>
    <w:rsid w:val="00343C50"/>
    <w:rsid w:val="003548A1"/>
    <w:rsid w:val="003556F6"/>
    <w:rsid w:val="00357159"/>
    <w:rsid w:val="00363245"/>
    <w:rsid w:val="00364E90"/>
    <w:rsid w:val="00367151"/>
    <w:rsid w:val="003678DA"/>
    <w:rsid w:val="003736F8"/>
    <w:rsid w:val="00373E9E"/>
    <w:rsid w:val="00375C60"/>
    <w:rsid w:val="00381503"/>
    <w:rsid w:val="003857CF"/>
    <w:rsid w:val="00390712"/>
    <w:rsid w:val="003A00AC"/>
    <w:rsid w:val="003B2D9D"/>
    <w:rsid w:val="003B3922"/>
    <w:rsid w:val="003B40E6"/>
    <w:rsid w:val="003C1613"/>
    <w:rsid w:val="003C3426"/>
    <w:rsid w:val="003C39DE"/>
    <w:rsid w:val="003C3E7A"/>
    <w:rsid w:val="003C3F77"/>
    <w:rsid w:val="003C52D9"/>
    <w:rsid w:val="003C6CE5"/>
    <w:rsid w:val="003D227B"/>
    <w:rsid w:val="003E07CD"/>
    <w:rsid w:val="003E1EEC"/>
    <w:rsid w:val="003E7786"/>
    <w:rsid w:val="003F697E"/>
    <w:rsid w:val="003F6FE1"/>
    <w:rsid w:val="00400472"/>
    <w:rsid w:val="004018F8"/>
    <w:rsid w:val="00401AA4"/>
    <w:rsid w:val="004038F9"/>
    <w:rsid w:val="00403A87"/>
    <w:rsid w:val="00404DEF"/>
    <w:rsid w:val="00405F46"/>
    <w:rsid w:val="00407AD6"/>
    <w:rsid w:val="004119BC"/>
    <w:rsid w:val="00411A77"/>
    <w:rsid w:val="00412B22"/>
    <w:rsid w:val="00412DE3"/>
    <w:rsid w:val="00412EAB"/>
    <w:rsid w:val="00413951"/>
    <w:rsid w:val="0041596E"/>
    <w:rsid w:val="00416900"/>
    <w:rsid w:val="004234C3"/>
    <w:rsid w:val="0042669E"/>
    <w:rsid w:val="00427197"/>
    <w:rsid w:val="004273C9"/>
    <w:rsid w:val="0043344C"/>
    <w:rsid w:val="00433B63"/>
    <w:rsid w:val="00434EB3"/>
    <w:rsid w:val="00435D77"/>
    <w:rsid w:val="004377CA"/>
    <w:rsid w:val="00447B33"/>
    <w:rsid w:val="004508A3"/>
    <w:rsid w:val="004508E5"/>
    <w:rsid w:val="004607B6"/>
    <w:rsid w:val="004617DF"/>
    <w:rsid w:val="00462A24"/>
    <w:rsid w:val="004636BD"/>
    <w:rsid w:val="004637A8"/>
    <w:rsid w:val="0046535E"/>
    <w:rsid w:val="004674EA"/>
    <w:rsid w:val="00472807"/>
    <w:rsid w:val="00477FCA"/>
    <w:rsid w:val="0048324E"/>
    <w:rsid w:val="00484677"/>
    <w:rsid w:val="0048560E"/>
    <w:rsid w:val="00487C77"/>
    <w:rsid w:val="0049175A"/>
    <w:rsid w:val="00491DEB"/>
    <w:rsid w:val="00493A6A"/>
    <w:rsid w:val="0049678F"/>
    <w:rsid w:val="004A02A1"/>
    <w:rsid w:val="004A058F"/>
    <w:rsid w:val="004A2C95"/>
    <w:rsid w:val="004A4870"/>
    <w:rsid w:val="004B272D"/>
    <w:rsid w:val="004B28B7"/>
    <w:rsid w:val="004B4E31"/>
    <w:rsid w:val="004B54BE"/>
    <w:rsid w:val="004B7133"/>
    <w:rsid w:val="004C16DD"/>
    <w:rsid w:val="004C353D"/>
    <w:rsid w:val="004C458D"/>
    <w:rsid w:val="004C5345"/>
    <w:rsid w:val="004C5E32"/>
    <w:rsid w:val="004C6053"/>
    <w:rsid w:val="004D1711"/>
    <w:rsid w:val="004D1D7D"/>
    <w:rsid w:val="004D392F"/>
    <w:rsid w:val="004D3949"/>
    <w:rsid w:val="004D5A97"/>
    <w:rsid w:val="004D6D6D"/>
    <w:rsid w:val="004E65C6"/>
    <w:rsid w:val="004E7987"/>
    <w:rsid w:val="004F0327"/>
    <w:rsid w:val="004F1425"/>
    <w:rsid w:val="004F457A"/>
    <w:rsid w:val="004F50C5"/>
    <w:rsid w:val="004F739D"/>
    <w:rsid w:val="0050704A"/>
    <w:rsid w:val="005112E5"/>
    <w:rsid w:val="00516871"/>
    <w:rsid w:val="00522033"/>
    <w:rsid w:val="00525B83"/>
    <w:rsid w:val="00526989"/>
    <w:rsid w:val="00531F0E"/>
    <w:rsid w:val="0053263F"/>
    <w:rsid w:val="00540F24"/>
    <w:rsid w:val="00543022"/>
    <w:rsid w:val="0054483C"/>
    <w:rsid w:val="00545205"/>
    <w:rsid w:val="00545CD8"/>
    <w:rsid w:val="00550851"/>
    <w:rsid w:val="00552082"/>
    <w:rsid w:val="00554481"/>
    <w:rsid w:val="00554FB7"/>
    <w:rsid w:val="005566C2"/>
    <w:rsid w:val="00557C93"/>
    <w:rsid w:val="00564BCE"/>
    <w:rsid w:val="00567317"/>
    <w:rsid w:val="00570F28"/>
    <w:rsid w:val="00573207"/>
    <w:rsid w:val="005755C4"/>
    <w:rsid w:val="00575FDE"/>
    <w:rsid w:val="00577966"/>
    <w:rsid w:val="00581F57"/>
    <w:rsid w:val="00582EF6"/>
    <w:rsid w:val="005842DB"/>
    <w:rsid w:val="005843A3"/>
    <w:rsid w:val="00584C39"/>
    <w:rsid w:val="00587C6A"/>
    <w:rsid w:val="00594C31"/>
    <w:rsid w:val="00595FB5"/>
    <w:rsid w:val="005A11FA"/>
    <w:rsid w:val="005A1FB4"/>
    <w:rsid w:val="005B049D"/>
    <w:rsid w:val="005B77FE"/>
    <w:rsid w:val="005C58B8"/>
    <w:rsid w:val="005C6356"/>
    <w:rsid w:val="005C6C42"/>
    <w:rsid w:val="005D293C"/>
    <w:rsid w:val="005D41FD"/>
    <w:rsid w:val="005D6289"/>
    <w:rsid w:val="005D655D"/>
    <w:rsid w:val="005D7E81"/>
    <w:rsid w:val="005E0D9A"/>
    <w:rsid w:val="005F3574"/>
    <w:rsid w:val="005F7E8D"/>
    <w:rsid w:val="00600325"/>
    <w:rsid w:val="0060127A"/>
    <w:rsid w:val="00602EB5"/>
    <w:rsid w:val="00606C81"/>
    <w:rsid w:val="00606D92"/>
    <w:rsid w:val="00612B59"/>
    <w:rsid w:val="00612CE9"/>
    <w:rsid w:val="00616795"/>
    <w:rsid w:val="006245E0"/>
    <w:rsid w:val="00632916"/>
    <w:rsid w:val="00633032"/>
    <w:rsid w:val="00640C90"/>
    <w:rsid w:val="006516E4"/>
    <w:rsid w:val="00651909"/>
    <w:rsid w:val="006540DB"/>
    <w:rsid w:val="006558FC"/>
    <w:rsid w:val="006666EC"/>
    <w:rsid w:val="0067083D"/>
    <w:rsid w:val="00671394"/>
    <w:rsid w:val="006934E4"/>
    <w:rsid w:val="00696DF7"/>
    <w:rsid w:val="006977DA"/>
    <w:rsid w:val="00697C65"/>
    <w:rsid w:val="006A60B4"/>
    <w:rsid w:val="006A6331"/>
    <w:rsid w:val="006A7A50"/>
    <w:rsid w:val="006B1C25"/>
    <w:rsid w:val="006C2B04"/>
    <w:rsid w:val="006C4C84"/>
    <w:rsid w:val="006D441E"/>
    <w:rsid w:val="006E04B5"/>
    <w:rsid w:val="006E3588"/>
    <w:rsid w:val="006F037B"/>
    <w:rsid w:val="006F4106"/>
    <w:rsid w:val="006F4A40"/>
    <w:rsid w:val="006F4CF6"/>
    <w:rsid w:val="006F5506"/>
    <w:rsid w:val="006F5D7E"/>
    <w:rsid w:val="006F71DD"/>
    <w:rsid w:val="00703408"/>
    <w:rsid w:val="007039CA"/>
    <w:rsid w:val="00704B1B"/>
    <w:rsid w:val="00705186"/>
    <w:rsid w:val="00705625"/>
    <w:rsid w:val="00707EE7"/>
    <w:rsid w:val="0071354F"/>
    <w:rsid w:val="00713DB4"/>
    <w:rsid w:val="00716A42"/>
    <w:rsid w:val="00717E08"/>
    <w:rsid w:val="007208FF"/>
    <w:rsid w:val="007301EC"/>
    <w:rsid w:val="007302CB"/>
    <w:rsid w:val="00735F0C"/>
    <w:rsid w:val="00742C27"/>
    <w:rsid w:val="00747A14"/>
    <w:rsid w:val="00753732"/>
    <w:rsid w:val="00756AB4"/>
    <w:rsid w:val="00760AA1"/>
    <w:rsid w:val="00764A21"/>
    <w:rsid w:val="00771E26"/>
    <w:rsid w:val="0077245A"/>
    <w:rsid w:val="0077605D"/>
    <w:rsid w:val="00777173"/>
    <w:rsid w:val="00780A78"/>
    <w:rsid w:val="00781CC4"/>
    <w:rsid w:val="00783ABB"/>
    <w:rsid w:val="00785189"/>
    <w:rsid w:val="00786FD0"/>
    <w:rsid w:val="00787729"/>
    <w:rsid w:val="007922F5"/>
    <w:rsid w:val="00794A0F"/>
    <w:rsid w:val="00796E49"/>
    <w:rsid w:val="007A2542"/>
    <w:rsid w:val="007A3117"/>
    <w:rsid w:val="007A475B"/>
    <w:rsid w:val="007A5D67"/>
    <w:rsid w:val="007A6A9A"/>
    <w:rsid w:val="007A7AA0"/>
    <w:rsid w:val="007B3814"/>
    <w:rsid w:val="007B5915"/>
    <w:rsid w:val="007C00B1"/>
    <w:rsid w:val="007C04EA"/>
    <w:rsid w:val="007C251D"/>
    <w:rsid w:val="007C6F54"/>
    <w:rsid w:val="007D026A"/>
    <w:rsid w:val="007D4EDE"/>
    <w:rsid w:val="007D668C"/>
    <w:rsid w:val="007E4BBE"/>
    <w:rsid w:val="007E649D"/>
    <w:rsid w:val="007E65C3"/>
    <w:rsid w:val="007E6898"/>
    <w:rsid w:val="007E7AA1"/>
    <w:rsid w:val="007F05B4"/>
    <w:rsid w:val="007F0CC4"/>
    <w:rsid w:val="007F1832"/>
    <w:rsid w:val="007F305F"/>
    <w:rsid w:val="007F5B26"/>
    <w:rsid w:val="007F652C"/>
    <w:rsid w:val="00803B59"/>
    <w:rsid w:val="00806567"/>
    <w:rsid w:val="008066A6"/>
    <w:rsid w:val="00807864"/>
    <w:rsid w:val="0081468F"/>
    <w:rsid w:val="008207AE"/>
    <w:rsid w:val="0082281B"/>
    <w:rsid w:val="0082321E"/>
    <w:rsid w:val="00826215"/>
    <w:rsid w:val="00831589"/>
    <w:rsid w:val="00835BD3"/>
    <w:rsid w:val="00847F27"/>
    <w:rsid w:val="0085297B"/>
    <w:rsid w:val="008563E5"/>
    <w:rsid w:val="00861BA0"/>
    <w:rsid w:val="008719A9"/>
    <w:rsid w:val="00872EC1"/>
    <w:rsid w:val="008747E5"/>
    <w:rsid w:val="008805A5"/>
    <w:rsid w:val="008835A7"/>
    <w:rsid w:val="00883C7B"/>
    <w:rsid w:val="00883EAF"/>
    <w:rsid w:val="008849DA"/>
    <w:rsid w:val="008853A4"/>
    <w:rsid w:val="00893557"/>
    <w:rsid w:val="008A4473"/>
    <w:rsid w:val="008A6669"/>
    <w:rsid w:val="008C1E5F"/>
    <w:rsid w:val="008C30E3"/>
    <w:rsid w:val="008C4162"/>
    <w:rsid w:val="008D62A6"/>
    <w:rsid w:val="008E0F14"/>
    <w:rsid w:val="008E2563"/>
    <w:rsid w:val="008E41F2"/>
    <w:rsid w:val="008F0A12"/>
    <w:rsid w:val="008F0CDA"/>
    <w:rsid w:val="008F5E4A"/>
    <w:rsid w:val="008F68C5"/>
    <w:rsid w:val="0090535B"/>
    <w:rsid w:val="00905C78"/>
    <w:rsid w:val="009148C0"/>
    <w:rsid w:val="0091742A"/>
    <w:rsid w:val="00920590"/>
    <w:rsid w:val="00921DF4"/>
    <w:rsid w:val="00925D91"/>
    <w:rsid w:val="00932C9C"/>
    <w:rsid w:val="009338C1"/>
    <w:rsid w:val="00935C02"/>
    <w:rsid w:val="009361B3"/>
    <w:rsid w:val="00937B9E"/>
    <w:rsid w:val="00940FE4"/>
    <w:rsid w:val="00941781"/>
    <w:rsid w:val="00943EB3"/>
    <w:rsid w:val="0095071F"/>
    <w:rsid w:val="00952B2F"/>
    <w:rsid w:val="00953BAE"/>
    <w:rsid w:val="009601F4"/>
    <w:rsid w:val="0096484E"/>
    <w:rsid w:val="00965E41"/>
    <w:rsid w:val="0096654D"/>
    <w:rsid w:val="00975A67"/>
    <w:rsid w:val="009772A2"/>
    <w:rsid w:val="00991ABB"/>
    <w:rsid w:val="009941F9"/>
    <w:rsid w:val="00996C0D"/>
    <w:rsid w:val="009A6DF1"/>
    <w:rsid w:val="009A704A"/>
    <w:rsid w:val="009B1479"/>
    <w:rsid w:val="009B714B"/>
    <w:rsid w:val="009D286C"/>
    <w:rsid w:val="009D7509"/>
    <w:rsid w:val="009E055A"/>
    <w:rsid w:val="00A02E7B"/>
    <w:rsid w:val="00A060BC"/>
    <w:rsid w:val="00A1391F"/>
    <w:rsid w:val="00A202AD"/>
    <w:rsid w:val="00A24E5A"/>
    <w:rsid w:val="00A25AEF"/>
    <w:rsid w:val="00A26045"/>
    <w:rsid w:val="00A26932"/>
    <w:rsid w:val="00A27D16"/>
    <w:rsid w:val="00A4197F"/>
    <w:rsid w:val="00A4486A"/>
    <w:rsid w:val="00A5051D"/>
    <w:rsid w:val="00A555BD"/>
    <w:rsid w:val="00A55946"/>
    <w:rsid w:val="00A56577"/>
    <w:rsid w:val="00A60E6F"/>
    <w:rsid w:val="00A6290F"/>
    <w:rsid w:val="00A6359F"/>
    <w:rsid w:val="00A712AB"/>
    <w:rsid w:val="00A715DF"/>
    <w:rsid w:val="00A71F56"/>
    <w:rsid w:val="00A750C1"/>
    <w:rsid w:val="00A75C38"/>
    <w:rsid w:val="00A7689D"/>
    <w:rsid w:val="00A77DE8"/>
    <w:rsid w:val="00A84A95"/>
    <w:rsid w:val="00A87C63"/>
    <w:rsid w:val="00A92A8F"/>
    <w:rsid w:val="00A9314E"/>
    <w:rsid w:val="00A935B3"/>
    <w:rsid w:val="00A9639E"/>
    <w:rsid w:val="00A97144"/>
    <w:rsid w:val="00AB291B"/>
    <w:rsid w:val="00AB34C4"/>
    <w:rsid w:val="00AB67DB"/>
    <w:rsid w:val="00AB6FFD"/>
    <w:rsid w:val="00AB7603"/>
    <w:rsid w:val="00AC3D19"/>
    <w:rsid w:val="00AC4E24"/>
    <w:rsid w:val="00AC70B5"/>
    <w:rsid w:val="00AE3642"/>
    <w:rsid w:val="00AE4189"/>
    <w:rsid w:val="00AE50C0"/>
    <w:rsid w:val="00AE54C0"/>
    <w:rsid w:val="00AE5870"/>
    <w:rsid w:val="00AE66EB"/>
    <w:rsid w:val="00AE75FA"/>
    <w:rsid w:val="00AF2732"/>
    <w:rsid w:val="00B00E92"/>
    <w:rsid w:val="00B01D46"/>
    <w:rsid w:val="00B060A8"/>
    <w:rsid w:val="00B075F9"/>
    <w:rsid w:val="00B07DAF"/>
    <w:rsid w:val="00B1292D"/>
    <w:rsid w:val="00B1317E"/>
    <w:rsid w:val="00B16D24"/>
    <w:rsid w:val="00B24A19"/>
    <w:rsid w:val="00B315F5"/>
    <w:rsid w:val="00B44C5D"/>
    <w:rsid w:val="00B5758A"/>
    <w:rsid w:val="00B5782E"/>
    <w:rsid w:val="00B57DBB"/>
    <w:rsid w:val="00B61E85"/>
    <w:rsid w:val="00B63A81"/>
    <w:rsid w:val="00B67013"/>
    <w:rsid w:val="00B71813"/>
    <w:rsid w:val="00B72C5E"/>
    <w:rsid w:val="00B72F10"/>
    <w:rsid w:val="00B737C2"/>
    <w:rsid w:val="00B77A02"/>
    <w:rsid w:val="00B85FF4"/>
    <w:rsid w:val="00B91A82"/>
    <w:rsid w:val="00B94840"/>
    <w:rsid w:val="00B95F5C"/>
    <w:rsid w:val="00BA17F0"/>
    <w:rsid w:val="00BA1EDD"/>
    <w:rsid w:val="00BA268C"/>
    <w:rsid w:val="00BA4F14"/>
    <w:rsid w:val="00BA5EF1"/>
    <w:rsid w:val="00BB0A08"/>
    <w:rsid w:val="00BB152B"/>
    <w:rsid w:val="00BB406A"/>
    <w:rsid w:val="00BB44A9"/>
    <w:rsid w:val="00BB68B4"/>
    <w:rsid w:val="00BC34F1"/>
    <w:rsid w:val="00BC4DC2"/>
    <w:rsid w:val="00BC70F6"/>
    <w:rsid w:val="00BD2BAA"/>
    <w:rsid w:val="00BD3772"/>
    <w:rsid w:val="00BE0EEC"/>
    <w:rsid w:val="00BE15BF"/>
    <w:rsid w:val="00BE220F"/>
    <w:rsid w:val="00BF43AD"/>
    <w:rsid w:val="00C13683"/>
    <w:rsid w:val="00C13F4E"/>
    <w:rsid w:val="00C151AD"/>
    <w:rsid w:val="00C1556F"/>
    <w:rsid w:val="00C16767"/>
    <w:rsid w:val="00C16EDD"/>
    <w:rsid w:val="00C16F78"/>
    <w:rsid w:val="00C23ADE"/>
    <w:rsid w:val="00C241B7"/>
    <w:rsid w:val="00C25853"/>
    <w:rsid w:val="00C25D6E"/>
    <w:rsid w:val="00C327CB"/>
    <w:rsid w:val="00C4302E"/>
    <w:rsid w:val="00C43031"/>
    <w:rsid w:val="00C451EB"/>
    <w:rsid w:val="00C522C2"/>
    <w:rsid w:val="00C55BA1"/>
    <w:rsid w:val="00C633C8"/>
    <w:rsid w:val="00C63E5A"/>
    <w:rsid w:val="00C64ED2"/>
    <w:rsid w:val="00C66D63"/>
    <w:rsid w:val="00C72E19"/>
    <w:rsid w:val="00C77CF7"/>
    <w:rsid w:val="00C82C23"/>
    <w:rsid w:val="00C91C31"/>
    <w:rsid w:val="00C93114"/>
    <w:rsid w:val="00CA151F"/>
    <w:rsid w:val="00CA166F"/>
    <w:rsid w:val="00CA5AA7"/>
    <w:rsid w:val="00CA67B2"/>
    <w:rsid w:val="00CB3438"/>
    <w:rsid w:val="00CB6372"/>
    <w:rsid w:val="00CD27B1"/>
    <w:rsid w:val="00CD4139"/>
    <w:rsid w:val="00CD7FB3"/>
    <w:rsid w:val="00CE2807"/>
    <w:rsid w:val="00CE63AB"/>
    <w:rsid w:val="00CE78D8"/>
    <w:rsid w:val="00CF2457"/>
    <w:rsid w:val="00CF5B0F"/>
    <w:rsid w:val="00CF7782"/>
    <w:rsid w:val="00D03B6A"/>
    <w:rsid w:val="00D052C5"/>
    <w:rsid w:val="00D076D6"/>
    <w:rsid w:val="00D10563"/>
    <w:rsid w:val="00D13642"/>
    <w:rsid w:val="00D13B72"/>
    <w:rsid w:val="00D15A8E"/>
    <w:rsid w:val="00D202D9"/>
    <w:rsid w:val="00D24AC4"/>
    <w:rsid w:val="00D2622A"/>
    <w:rsid w:val="00D3137B"/>
    <w:rsid w:val="00D3451B"/>
    <w:rsid w:val="00D3607B"/>
    <w:rsid w:val="00D42DF0"/>
    <w:rsid w:val="00D44B9D"/>
    <w:rsid w:val="00D54174"/>
    <w:rsid w:val="00D5682F"/>
    <w:rsid w:val="00D56C76"/>
    <w:rsid w:val="00D575D5"/>
    <w:rsid w:val="00D64D73"/>
    <w:rsid w:val="00D6620A"/>
    <w:rsid w:val="00D71C56"/>
    <w:rsid w:val="00D770B9"/>
    <w:rsid w:val="00D77C4E"/>
    <w:rsid w:val="00D809DB"/>
    <w:rsid w:val="00D817C2"/>
    <w:rsid w:val="00D85316"/>
    <w:rsid w:val="00D85FD3"/>
    <w:rsid w:val="00D867A2"/>
    <w:rsid w:val="00D927E2"/>
    <w:rsid w:val="00D95424"/>
    <w:rsid w:val="00D96F56"/>
    <w:rsid w:val="00DB13B9"/>
    <w:rsid w:val="00DB3FD4"/>
    <w:rsid w:val="00DC152E"/>
    <w:rsid w:val="00DC563A"/>
    <w:rsid w:val="00DD3CB9"/>
    <w:rsid w:val="00DD681A"/>
    <w:rsid w:val="00DD7AE6"/>
    <w:rsid w:val="00DE022B"/>
    <w:rsid w:val="00DE1913"/>
    <w:rsid w:val="00DE52A7"/>
    <w:rsid w:val="00DE531A"/>
    <w:rsid w:val="00DE706B"/>
    <w:rsid w:val="00DF7BBD"/>
    <w:rsid w:val="00E01545"/>
    <w:rsid w:val="00E015F0"/>
    <w:rsid w:val="00E01B8B"/>
    <w:rsid w:val="00E07A51"/>
    <w:rsid w:val="00E14F6E"/>
    <w:rsid w:val="00E20DC9"/>
    <w:rsid w:val="00E2477D"/>
    <w:rsid w:val="00E259BA"/>
    <w:rsid w:val="00E25BF9"/>
    <w:rsid w:val="00E2679B"/>
    <w:rsid w:val="00E27D73"/>
    <w:rsid w:val="00E27E9D"/>
    <w:rsid w:val="00E30E5E"/>
    <w:rsid w:val="00E33381"/>
    <w:rsid w:val="00E33DED"/>
    <w:rsid w:val="00E360D3"/>
    <w:rsid w:val="00E3680E"/>
    <w:rsid w:val="00E4231A"/>
    <w:rsid w:val="00E515DB"/>
    <w:rsid w:val="00E56EDF"/>
    <w:rsid w:val="00E6040C"/>
    <w:rsid w:val="00E613DE"/>
    <w:rsid w:val="00E636B1"/>
    <w:rsid w:val="00E64DD3"/>
    <w:rsid w:val="00E701EF"/>
    <w:rsid w:val="00E70E34"/>
    <w:rsid w:val="00E72767"/>
    <w:rsid w:val="00E7322F"/>
    <w:rsid w:val="00E737C1"/>
    <w:rsid w:val="00E85FF4"/>
    <w:rsid w:val="00E8772C"/>
    <w:rsid w:val="00E91230"/>
    <w:rsid w:val="00E922ED"/>
    <w:rsid w:val="00E92B7C"/>
    <w:rsid w:val="00E93C7A"/>
    <w:rsid w:val="00EA2633"/>
    <w:rsid w:val="00EA3D93"/>
    <w:rsid w:val="00EA4B03"/>
    <w:rsid w:val="00EA75B5"/>
    <w:rsid w:val="00EA787C"/>
    <w:rsid w:val="00EB0309"/>
    <w:rsid w:val="00EB444E"/>
    <w:rsid w:val="00EC1167"/>
    <w:rsid w:val="00EC2B77"/>
    <w:rsid w:val="00EC40ED"/>
    <w:rsid w:val="00EC4394"/>
    <w:rsid w:val="00ED0928"/>
    <w:rsid w:val="00ED5F00"/>
    <w:rsid w:val="00EF0081"/>
    <w:rsid w:val="00EF5327"/>
    <w:rsid w:val="00EF5E49"/>
    <w:rsid w:val="00EF6871"/>
    <w:rsid w:val="00F01155"/>
    <w:rsid w:val="00F016AB"/>
    <w:rsid w:val="00F07D45"/>
    <w:rsid w:val="00F103C8"/>
    <w:rsid w:val="00F12B81"/>
    <w:rsid w:val="00F17E82"/>
    <w:rsid w:val="00F21F46"/>
    <w:rsid w:val="00F23FD6"/>
    <w:rsid w:val="00F26253"/>
    <w:rsid w:val="00F3191A"/>
    <w:rsid w:val="00F32854"/>
    <w:rsid w:val="00F355C7"/>
    <w:rsid w:val="00F355EC"/>
    <w:rsid w:val="00F4162C"/>
    <w:rsid w:val="00F50414"/>
    <w:rsid w:val="00F5424F"/>
    <w:rsid w:val="00F54962"/>
    <w:rsid w:val="00F571A8"/>
    <w:rsid w:val="00F62379"/>
    <w:rsid w:val="00F653E0"/>
    <w:rsid w:val="00F721FD"/>
    <w:rsid w:val="00F76FE9"/>
    <w:rsid w:val="00F85063"/>
    <w:rsid w:val="00F858FA"/>
    <w:rsid w:val="00F86F2B"/>
    <w:rsid w:val="00F87D21"/>
    <w:rsid w:val="00F94D2D"/>
    <w:rsid w:val="00FB293B"/>
    <w:rsid w:val="00FB2F40"/>
    <w:rsid w:val="00FB5497"/>
    <w:rsid w:val="00FB5536"/>
    <w:rsid w:val="00FB56F2"/>
    <w:rsid w:val="00FB5D7A"/>
    <w:rsid w:val="00FB7805"/>
    <w:rsid w:val="00FC2FF3"/>
    <w:rsid w:val="00FC5B47"/>
    <w:rsid w:val="00FC628D"/>
    <w:rsid w:val="00FC6E52"/>
    <w:rsid w:val="00FD0EF7"/>
    <w:rsid w:val="00FD16A2"/>
    <w:rsid w:val="00FD35F8"/>
    <w:rsid w:val="00FD4017"/>
    <w:rsid w:val="00FD7DDF"/>
    <w:rsid w:val="00FE1420"/>
    <w:rsid w:val="00FE1BF5"/>
    <w:rsid w:val="00FF0B43"/>
    <w:rsid w:val="00FF55A0"/>
    <w:rsid w:val="00FF6127"/>
    <w:rsid w:val="00FF6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A12"/>
    <w:rPr>
      <w:sz w:val="24"/>
      <w:szCs w:val="24"/>
    </w:rPr>
  </w:style>
  <w:style w:type="paragraph" w:styleId="10">
    <w:name w:val="heading 1"/>
    <w:basedOn w:val="a"/>
    <w:next w:val="a"/>
    <w:qFormat/>
    <w:rsid w:val="00C1556F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C1556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155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1556F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C155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C155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C1556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C155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C155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sid w:val="00C1556F"/>
    <w:rPr>
      <w:rFonts w:ascii="Arial" w:hAnsi="Arial"/>
      <w:szCs w:val="20"/>
    </w:rPr>
  </w:style>
  <w:style w:type="paragraph" w:styleId="a3">
    <w:name w:val="Title"/>
    <w:basedOn w:val="a"/>
    <w:qFormat/>
    <w:rsid w:val="00C1556F"/>
    <w:pPr>
      <w:jc w:val="center"/>
    </w:pPr>
    <w:rPr>
      <w:b/>
      <w:szCs w:val="20"/>
    </w:rPr>
  </w:style>
  <w:style w:type="paragraph" w:styleId="a4">
    <w:name w:val="Body Text"/>
    <w:basedOn w:val="a"/>
    <w:rsid w:val="00C1556F"/>
    <w:pPr>
      <w:spacing w:after="120"/>
    </w:pPr>
  </w:style>
  <w:style w:type="paragraph" w:styleId="a5">
    <w:name w:val="Body Text Indent"/>
    <w:basedOn w:val="a"/>
    <w:rsid w:val="00C1556F"/>
    <w:pPr>
      <w:ind w:left="720"/>
    </w:pPr>
    <w:rPr>
      <w:szCs w:val="20"/>
    </w:rPr>
  </w:style>
  <w:style w:type="paragraph" w:styleId="a6">
    <w:name w:val="List"/>
    <w:basedOn w:val="a"/>
    <w:rsid w:val="00C1556F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C1556F"/>
  </w:style>
  <w:style w:type="paragraph" w:styleId="30">
    <w:name w:val="Body Text Indent 3"/>
    <w:basedOn w:val="a"/>
    <w:rsid w:val="00C1556F"/>
    <w:pPr>
      <w:ind w:left="284"/>
    </w:pPr>
    <w:rPr>
      <w:szCs w:val="20"/>
    </w:rPr>
  </w:style>
  <w:style w:type="paragraph" w:styleId="31">
    <w:name w:val="Body Text 3"/>
    <w:basedOn w:val="a"/>
    <w:rsid w:val="00C1556F"/>
    <w:pPr>
      <w:ind w:right="186"/>
    </w:pPr>
    <w:rPr>
      <w:szCs w:val="20"/>
    </w:rPr>
  </w:style>
  <w:style w:type="paragraph" w:styleId="aa">
    <w:name w:val="header"/>
    <w:basedOn w:val="a"/>
    <w:rsid w:val="00C1556F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C1556F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C1556F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C1556F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C1556F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C1556F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C1556F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C1556F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82281B"/>
    <w:pPr>
      <w:widowControl w:val="0"/>
      <w:spacing w:before="20"/>
      <w:jc w:val="right"/>
    </w:pPr>
    <w:rPr>
      <w:rFonts w:ascii="Arial" w:hAnsi="Arial"/>
      <w:snapToGrid w:val="0"/>
    </w:rPr>
  </w:style>
  <w:style w:type="table" w:styleId="af">
    <w:name w:val="Table Grid"/>
    <w:basedOn w:val="a1"/>
    <w:rsid w:val="003052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001E3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Обычный1"/>
    <w:rsid w:val="00403A87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af0">
    <w:name w:val="Текст обычный"/>
    <w:rsid w:val="0000180E"/>
    <w:pPr>
      <w:suppressAutoHyphens/>
      <w:ind w:firstLine="567"/>
      <w:jc w:val="both"/>
    </w:pPr>
    <w:rPr>
      <w:rFonts w:ascii="Arial" w:hAnsi="Arial"/>
      <w:sz w:val="24"/>
      <w:szCs w:val="24"/>
      <w:lang w:eastAsia="ar-SA"/>
    </w:rPr>
  </w:style>
  <w:style w:type="paragraph" w:customStyle="1" w:styleId="13">
    <w:name w:val="Заголовок текста 1"/>
    <w:basedOn w:val="af0"/>
    <w:next w:val="af0"/>
    <w:rsid w:val="0000180E"/>
    <w:pPr>
      <w:spacing w:before="120" w:after="60"/>
      <w:ind w:firstLine="0"/>
      <w:jc w:val="center"/>
    </w:pPr>
    <w:rPr>
      <w:b/>
      <w:sz w:val="32"/>
      <w:szCs w:val="32"/>
    </w:rPr>
  </w:style>
  <w:style w:type="paragraph" w:customStyle="1" w:styleId="af1">
    <w:name w:val="Текст посередине"/>
    <w:basedOn w:val="af0"/>
    <w:rsid w:val="0000180E"/>
    <w:pPr>
      <w:ind w:firstLine="0"/>
      <w:jc w:val="center"/>
    </w:pPr>
    <w:rPr>
      <w:szCs w:val="28"/>
    </w:rPr>
  </w:style>
  <w:style w:type="paragraph" w:customStyle="1" w:styleId="af2">
    <w:name w:val="Текст жирный посередине"/>
    <w:basedOn w:val="af1"/>
    <w:rsid w:val="0000180E"/>
    <w:rPr>
      <w:b/>
      <w:szCs w:val="24"/>
    </w:rPr>
  </w:style>
  <w:style w:type="paragraph" w:customStyle="1" w:styleId="af3">
    <w:name w:val="Текст без отступа слева"/>
    <w:basedOn w:val="af0"/>
    <w:rsid w:val="0000180E"/>
    <w:pPr>
      <w:ind w:firstLine="0"/>
      <w:jc w:val="left"/>
    </w:pPr>
    <w:rPr>
      <w:szCs w:val="28"/>
    </w:rPr>
  </w:style>
  <w:style w:type="paragraph" w:customStyle="1" w:styleId="1">
    <w:name w:val="Нумерованный текст 1"/>
    <w:basedOn w:val="af0"/>
    <w:rsid w:val="0000180E"/>
    <w:pPr>
      <w:numPr>
        <w:numId w:val="1"/>
      </w:numPr>
      <w:ind w:left="-5103" w:firstLine="0"/>
    </w:pPr>
    <w:rPr>
      <w:szCs w:val="26"/>
    </w:rPr>
  </w:style>
  <w:style w:type="paragraph" w:customStyle="1" w:styleId="310">
    <w:name w:val="Заголовок 31"/>
    <w:basedOn w:val="a"/>
    <w:rsid w:val="003265BE"/>
    <w:pPr>
      <w:spacing w:before="150" w:after="120"/>
      <w:outlineLvl w:val="3"/>
    </w:pPr>
    <w:rPr>
      <w:b/>
      <w:bCs/>
      <w:color w:val="224A86"/>
      <w:sz w:val="21"/>
      <w:szCs w:val="21"/>
    </w:rPr>
  </w:style>
  <w:style w:type="paragraph" w:customStyle="1" w:styleId="24">
    <w:name w:val="Обычный (веб)2"/>
    <w:basedOn w:val="a"/>
    <w:rsid w:val="003265BE"/>
    <w:pPr>
      <w:spacing w:after="120"/>
    </w:pPr>
    <w:rPr>
      <w:color w:val="404040"/>
    </w:rPr>
  </w:style>
  <w:style w:type="paragraph" w:customStyle="1" w:styleId="311">
    <w:name w:val="Основной текст с отступом 31"/>
    <w:basedOn w:val="a"/>
    <w:rsid w:val="002B5EDE"/>
    <w:pPr>
      <w:suppressAutoHyphens/>
      <w:ind w:hanging="180"/>
      <w:jc w:val="both"/>
    </w:pPr>
    <w:rPr>
      <w:szCs w:val="20"/>
      <w:lang w:eastAsia="ar-SA"/>
    </w:rPr>
  </w:style>
  <w:style w:type="character" w:customStyle="1" w:styleId="21">
    <w:name w:val="Основной текст 2 Знак"/>
    <w:basedOn w:val="a0"/>
    <w:link w:val="20"/>
    <w:rsid w:val="00FF6E4A"/>
    <w:rPr>
      <w:rFonts w:ascii="Arial" w:hAnsi="Arial"/>
      <w:sz w:val="24"/>
      <w:lang w:val="ru-RU" w:eastAsia="ru-RU" w:bidi="ar-SA"/>
    </w:rPr>
  </w:style>
  <w:style w:type="paragraph" w:styleId="af4">
    <w:name w:val="Balloon Text"/>
    <w:basedOn w:val="a"/>
    <w:semiHidden/>
    <w:rsid w:val="000C6562"/>
    <w:rPr>
      <w:rFonts w:ascii="Tahoma" w:hAnsi="Tahoma" w:cs="Tahoma"/>
      <w:sz w:val="16"/>
      <w:szCs w:val="16"/>
    </w:rPr>
  </w:style>
  <w:style w:type="paragraph" w:styleId="af5">
    <w:name w:val="Normal (Web)"/>
    <w:basedOn w:val="a"/>
    <w:rsid w:val="00861BA0"/>
    <w:pPr>
      <w:spacing w:before="100" w:beforeAutospacing="1" w:after="100" w:afterAutospacing="1"/>
    </w:pPr>
  </w:style>
  <w:style w:type="character" w:customStyle="1" w:styleId="a8">
    <w:name w:val="Нижний колонтитул Знак"/>
    <w:basedOn w:val="a0"/>
    <w:link w:val="a7"/>
    <w:uiPriority w:val="99"/>
    <w:rsid w:val="00271A98"/>
  </w:style>
  <w:style w:type="character" w:styleId="af6">
    <w:name w:val="Strong"/>
    <w:basedOn w:val="a0"/>
    <w:qFormat/>
    <w:rsid w:val="00577966"/>
    <w:rPr>
      <w:b/>
      <w:bCs/>
    </w:rPr>
  </w:style>
  <w:style w:type="paragraph" w:styleId="af7">
    <w:name w:val="List Paragraph"/>
    <w:basedOn w:val="a"/>
    <w:uiPriority w:val="34"/>
    <w:qFormat/>
    <w:rsid w:val="00232DDB"/>
    <w:pPr>
      <w:ind w:left="720"/>
      <w:contextualSpacing/>
    </w:pPr>
  </w:style>
  <w:style w:type="paragraph" w:styleId="af8">
    <w:name w:val="Plain Text"/>
    <w:basedOn w:val="a"/>
    <w:link w:val="af9"/>
    <w:semiHidden/>
    <w:unhideWhenUsed/>
    <w:rsid w:val="00EA75B5"/>
    <w:rPr>
      <w:rFonts w:ascii="Courier New" w:hAnsi="Courier New"/>
      <w:sz w:val="20"/>
      <w:szCs w:val="20"/>
    </w:rPr>
  </w:style>
  <w:style w:type="character" w:customStyle="1" w:styleId="af9">
    <w:name w:val="Текст Знак"/>
    <w:basedOn w:val="a0"/>
    <w:link w:val="af8"/>
    <w:semiHidden/>
    <w:rsid w:val="00EA75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6BB0E-8E39-4949-9D1A-A8CD98D9D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993</Words>
  <Characters>7301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8278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subject/>
  <dc:creator>Картылайнен</dc:creator>
  <cp:keywords/>
  <dc:description/>
  <cp:lastModifiedBy> Кобец</cp:lastModifiedBy>
  <cp:revision>20</cp:revision>
  <cp:lastPrinted>2011-03-28T07:09:00Z</cp:lastPrinted>
  <dcterms:created xsi:type="dcterms:W3CDTF">2011-01-14T07:48:00Z</dcterms:created>
  <dcterms:modified xsi:type="dcterms:W3CDTF">2011-03-30T04:41:00Z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594659683</vt:i4>
  </property>
  <property fmtid="{D5CDD505-2E9C-101B-9397-08002B2CF9AE}" pid="3" name="_NewReviewCycle">
    <vt:lpwstr/>
  </property>
  <property fmtid="{D5CDD505-2E9C-101B-9397-08002B2CF9AE}" pid="4" name="_EmailSubject">
    <vt:lpwstr>проект ТЗ на энергетическое обследование ГЭС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